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BF1" w:rsidRDefault="003A7780" w:rsidP="003E16BF">
      <w:pPr>
        <w:keepNext/>
        <w:keepLines/>
        <w:spacing w:after="0" w:line="240" w:lineRule="auto"/>
        <w:outlineLvl w:val="0"/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</w:pPr>
      <w:r w:rsidRPr="003A7780">
        <w:rPr>
          <w:rFonts w:ascii="Arial Rounded MT Bold" w:eastAsia="SimSun" w:hAnsi="Arial Rounded MT Bold" w:cs="Times New Roman"/>
          <w:b/>
          <w:noProof/>
          <w:color w:val="FF0000"/>
          <w:spacing w:val="4"/>
          <w:sz w:val="32"/>
          <w:szCs w:val="32"/>
          <w:lang w:eastAsia="pl-PL"/>
        </w:rPr>
        <w:drawing>
          <wp:anchor distT="0" distB="0" distL="114300" distR="114300" simplePos="0" relativeHeight="251659264" behindDoc="0" locked="0" layoutInCell="1" allowOverlap="1" wp14:anchorId="3578FBED" wp14:editId="7D658D75">
            <wp:simplePos x="0" y="0"/>
            <wp:positionH relativeFrom="margin">
              <wp:posOffset>158750</wp:posOffset>
            </wp:positionH>
            <wp:positionV relativeFrom="paragraph">
              <wp:posOffset>0</wp:posOffset>
            </wp:positionV>
            <wp:extent cx="800100" cy="696595"/>
            <wp:effectExtent l="0" t="0" r="0" b="8255"/>
            <wp:wrapSquare wrapText="bothSides"/>
            <wp:docPr id="1" name="Obraz 1" descr="C:\Users\ebzdekficek\Desktop\samo ser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bzdekficek\Desktop\samo serc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16B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t xml:space="preserve">  </w:t>
      </w:r>
      <w:r w:rsidRPr="0003368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t>Regionalne Centrum</w:t>
      </w:r>
      <w:r w:rsidR="003E16B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t xml:space="preserve"> </w:t>
      </w:r>
      <w:r w:rsidRPr="0003368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t>Krwiodawstwa i Krwiolecznictwa</w:t>
      </w:r>
      <w:r w:rsidRPr="0003368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br/>
        <w:t xml:space="preserve"> </w:t>
      </w:r>
      <w:r w:rsidR="00200132" w:rsidRPr="0003368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t xml:space="preserve">                             </w:t>
      </w:r>
      <w:r w:rsidR="003E16B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t xml:space="preserve">   </w:t>
      </w:r>
      <w:r w:rsidRPr="0003368F">
        <w:rPr>
          <w:rFonts w:ascii="Arial Rounded MT Bold" w:eastAsia="SimSun" w:hAnsi="Arial Rounded MT Bold" w:cs="Times New Roman"/>
          <w:b/>
          <w:color w:val="FF0000"/>
          <w:spacing w:val="4"/>
          <w:sz w:val="32"/>
          <w:szCs w:val="32"/>
          <w:lang w:eastAsia="pl-PL"/>
        </w:rPr>
        <w:t>w Rzeszowie</w:t>
      </w:r>
    </w:p>
    <w:p w:rsidR="007C0342" w:rsidRDefault="007C0342" w:rsidP="00216BF1">
      <w:pPr>
        <w:keepNext/>
        <w:keepLines/>
        <w:spacing w:after="0" w:line="240" w:lineRule="auto"/>
        <w:ind w:left="2126"/>
        <w:outlineLvl w:val="0"/>
        <w:rPr>
          <w:rFonts w:ascii="Arial Rounded MT Bold" w:eastAsia="SimSun" w:hAnsi="Arial Rounded MT Bold" w:cs="Times New Roman"/>
          <w:b/>
          <w:color w:val="C00000"/>
          <w:spacing w:val="4"/>
          <w:sz w:val="32"/>
          <w:szCs w:val="32"/>
          <w:u w:val="single"/>
          <w:lang w:eastAsia="pl-PL"/>
        </w:rPr>
      </w:pPr>
    </w:p>
    <w:p w:rsidR="00216BF1" w:rsidRPr="007C0342" w:rsidRDefault="007C0342" w:rsidP="00216BF1">
      <w:pPr>
        <w:keepNext/>
        <w:keepLines/>
        <w:spacing w:after="0" w:line="240" w:lineRule="auto"/>
        <w:ind w:left="2126"/>
        <w:outlineLvl w:val="0"/>
        <w:rPr>
          <w:rFonts w:ascii="Monotype Corsiva" w:eastAsia="SimSun" w:hAnsi="Monotype Corsiva" w:cs="Times New Roman"/>
          <w:b/>
          <w:color w:val="C00000"/>
          <w:spacing w:val="4"/>
          <w:sz w:val="44"/>
          <w:szCs w:val="32"/>
          <w:lang w:eastAsia="pl-PL"/>
        </w:rPr>
      </w:pPr>
      <w:r>
        <w:rPr>
          <w:rFonts w:ascii="Monotype Corsiva" w:eastAsia="SimSun" w:hAnsi="Monotype Corsiva" w:cs="Times New Roman"/>
          <w:b/>
          <w:color w:val="C00000"/>
          <w:spacing w:val="4"/>
          <w:sz w:val="44"/>
          <w:szCs w:val="32"/>
          <w:lang w:eastAsia="pl-PL"/>
        </w:rPr>
        <w:t xml:space="preserve">      </w:t>
      </w:r>
      <w:r w:rsidRPr="007C0342">
        <w:rPr>
          <w:rFonts w:ascii="Monotype Corsiva" w:eastAsia="SimSun" w:hAnsi="Monotype Corsiva" w:cs="Times New Roman"/>
          <w:b/>
          <w:color w:val="70AD47" w:themeColor="accent6"/>
          <w:spacing w:val="4"/>
          <w:sz w:val="44"/>
          <w:szCs w:val="32"/>
          <w:lang w:eastAsia="pl-PL"/>
        </w:rPr>
        <w:t>Zostań Honorowym Dawcą Krwi</w:t>
      </w:r>
    </w:p>
    <w:p w:rsidR="003E16BF" w:rsidRPr="003E16BF" w:rsidRDefault="003E16BF" w:rsidP="003E16BF">
      <w:pPr>
        <w:keepNext/>
        <w:keepLines/>
        <w:spacing w:after="0" w:line="240" w:lineRule="auto"/>
        <w:ind w:left="426"/>
        <w:jc w:val="both"/>
        <w:outlineLvl w:val="0"/>
        <w:rPr>
          <w:rFonts w:eastAsia="SimSun" w:cs="Times New Roman"/>
          <w:b/>
          <w:spacing w:val="4"/>
          <w:sz w:val="28"/>
          <w:szCs w:val="32"/>
          <w:u w:val="single"/>
          <w:lang w:eastAsia="pl-PL"/>
        </w:rPr>
      </w:pPr>
    </w:p>
    <w:p w:rsidR="003E213B" w:rsidRDefault="003E213B" w:rsidP="003E213B">
      <w:pPr>
        <w:keepNext/>
        <w:keepLines/>
        <w:spacing w:after="0" w:line="240" w:lineRule="auto"/>
        <w:jc w:val="both"/>
        <w:outlineLvl w:val="0"/>
        <w:rPr>
          <w:rFonts w:eastAsia="SimSun" w:cs="Times New Roman"/>
          <w:b/>
          <w:spacing w:val="4"/>
          <w:sz w:val="28"/>
          <w:szCs w:val="32"/>
          <w:u w:val="single"/>
          <w:lang w:eastAsia="pl-PL"/>
        </w:rPr>
      </w:pPr>
      <w:r w:rsidRPr="003E213B">
        <w:rPr>
          <w:rFonts w:eastAsia="SimSun" w:cs="Times New Roman"/>
          <w:b/>
          <w:spacing w:val="4"/>
          <w:sz w:val="28"/>
          <w:szCs w:val="32"/>
          <w:u w:val="single"/>
          <w:lang w:eastAsia="pl-PL"/>
        </w:rPr>
        <w:t>JEŻELI CHCESZ HONOROWO ODDAĆ KREW MUSISZ SPEŁNIAĆ NASTĘPUJĄCE WARUNKI:</w:t>
      </w:r>
    </w:p>
    <w:p w:rsidR="009527A1" w:rsidRPr="003E213B" w:rsidRDefault="005D6D2D" w:rsidP="003E213B">
      <w:pPr>
        <w:pStyle w:val="Akapitzlist"/>
        <w:keepNext/>
        <w:keepLines/>
        <w:numPr>
          <w:ilvl w:val="0"/>
          <w:numId w:val="5"/>
        </w:numPr>
        <w:spacing w:after="0" w:line="240" w:lineRule="auto"/>
        <w:ind w:left="709"/>
        <w:jc w:val="both"/>
        <w:outlineLvl w:val="0"/>
        <w:rPr>
          <w:rFonts w:eastAsia="SimSun" w:cs="Times New Roman"/>
          <w:b/>
          <w:spacing w:val="4"/>
          <w:szCs w:val="24"/>
          <w:lang w:eastAsia="pl-PL"/>
        </w:rPr>
      </w:pPr>
      <w:r>
        <w:rPr>
          <w:noProof/>
          <w:sz w:val="28"/>
          <w:szCs w:val="32"/>
          <w:u w:val="single"/>
          <w:lang w:eastAsia="pl-PL"/>
        </w:rPr>
        <w:drawing>
          <wp:anchor distT="0" distB="0" distL="114300" distR="114300" simplePos="0" relativeHeight="251664384" behindDoc="1" locked="0" layoutInCell="1" allowOverlap="1" wp14:anchorId="58E5FF71" wp14:editId="0A856E97">
            <wp:simplePos x="0" y="0"/>
            <wp:positionH relativeFrom="margin">
              <wp:posOffset>5963285</wp:posOffset>
            </wp:positionH>
            <wp:positionV relativeFrom="paragraph">
              <wp:posOffset>5080</wp:posOffset>
            </wp:positionV>
            <wp:extent cx="1143000" cy="99060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2731" w:rsidRPr="003E213B">
        <w:rPr>
          <w:rFonts w:eastAsia="SimSun" w:cs="Times New Roman"/>
          <w:b/>
          <w:spacing w:val="4"/>
          <w:szCs w:val="24"/>
          <w:lang w:eastAsia="pl-PL"/>
        </w:rPr>
        <w:t>wiek</w:t>
      </w:r>
      <w:r w:rsidR="003E16BF" w:rsidRPr="003E213B">
        <w:rPr>
          <w:rFonts w:eastAsia="SimSun" w:cs="Times New Roman"/>
          <w:b/>
          <w:spacing w:val="4"/>
          <w:szCs w:val="24"/>
          <w:lang w:eastAsia="pl-PL"/>
        </w:rPr>
        <w:t xml:space="preserve"> 18-65 lat,</w:t>
      </w:r>
      <w:r w:rsidR="003E213B" w:rsidRPr="003E213B">
        <w:rPr>
          <w:rFonts w:eastAsia="SimSun" w:cs="Times New Roman"/>
          <w:b/>
          <w:spacing w:val="4"/>
          <w:szCs w:val="24"/>
          <w:lang w:eastAsia="pl-PL"/>
        </w:rPr>
        <w:t xml:space="preserve"> zachowane proporcje wagi do wzrostu (nie mniej niż 50 kg)</w:t>
      </w:r>
    </w:p>
    <w:p w:rsidR="003E16BF" w:rsidRPr="00694BF6" w:rsidRDefault="003E16BF" w:rsidP="003E213B">
      <w:pPr>
        <w:pStyle w:val="Akapitzlist"/>
        <w:keepNext/>
        <w:keepLines/>
        <w:numPr>
          <w:ilvl w:val="0"/>
          <w:numId w:val="5"/>
        </w:numPr>
        <w:spacing w:after="0" w:line="240" w:lineRule="auto"/>
        <w:ind w:left="709"/>
        <w:jc w:val="both"/>
        <w:outlineLvl w:val="0"/>
        <w:rPr>
          <w:rFonts w:eastAsia="SimSun" w:cs="Times New Roman"/>
          <w:b/>
          <w:spacing w:val="4"/>
          <w:szCs w:val="24"/>
          <w:lang w:eastAsia="pl-PL"/>
        </w:rPr>
      </w:pPr>
      <w:r w:rsidRPr="00694BF6">
        <w:rPr>
          <w:rFonts w:eastAsia="SimSun" w:cs="Times New Roman"/>
          <w:b/>
          <w:spacing w:val="4"/>
          <w:szCs w:val="24"/>
          <w:lang w:eastAsia="pl-PL"/>
        </w:rPr>
        <w:t xml:space="preserve">posiadać ważny dokument tożsamości </w:t>
      </w:r>
      <w:r w:rsidR="005D6D2D">
        <w:rPr>
          <w:rFonts w:eastAsia="SimSun" w:cs="Times New Roman"/>
          <w:b/>
          <w:spacing w:val="4"/>
          <w:szCs w:val="24"/>
          <w:lang w:eastAsia="pl-PL"/>
        </w:rPr>
        <w:t xml:space="preserve">z numerem PESEL </w:t>
      </w:r>
      <w:r w:rsidRPr="00694BF6">
        <w:rPr>
          <w:rFonts w:eastAsia="SimSun" w:cs="Times New Roman"/>
          <w:b/>
          <w:spacing w:val="4"/>
          <w:szCs w:val="24"/>
          <w:lang w:eastAsia="pl-PL"/>
        </w:rPr>
        <w:t>(dowód osobisty, prawo jazdy, paszport)</w:t>
      </w:r>
    </w:p>
    <w:p w:rsidR="003E16BF" w:rsidRPr="00694BF6" w:rsidRDefault="00682731" w:rsidP="003E213B">
      <w:pPr>
        <w:pStyle w:val="Akapitzlist"/>
        <w:keepNext/>
        <w:keepLines/>
        <w:numPr>
          <w:ilvl w:val="0"/>
          <w:numId w:val="5"/>
        </w:numPr>
        <w:spacing w:after="0" w:line="240" w:lineRule="auto"/>
        <w:ind w:left="709"/>
        <w:jc w:val="both"/>
        <w:outlineLvl w:val="0"/>
        <w:rPr>
          <w:rFonts w:eastAsia="SimSun" w:cs="Times New Roman"/>
          <w:b/>
          <w:spacing w:val="4"/>
          <w:szCs w:val="24"/>
          <w:lang w:eastAsia="pl-PL"/>
        </w:rPr>
      </w:pPr>
      <w:r w:rsidRPr="00694BF6">
        <w:rPr>
          <w:rFonts w:eastAsia="SimSun" w:cs="Times New Roman"/>
          <w:b/>
          <w:spacing w:val="4"/>
          <w:szCs w:val="24"/>
          <w:lang w:eastAsia="pl-PL"/>
        </w:rPr>
        <w:t xml:space="preserve">być </w:t>
      </w:r>
      <w:r w:rsidR="003E16BF" w:rsidRPr="00694BF6">
        <w:rPr>
          <w:rFonts w:eastAsia="SimSun" w:cs="Times New Roman"/>
          <w:b/>
          <w:spacing w:val="4"/>
          <w:szCs w:val="24"/>
          <w:lang w:eastAsia="pl-PL"/>
        </w:rPr>
        <w:t>po lekkostrawnym posiłku</w:t>
      </w:r>
    </w:p>
    <w:p w:rsidR="005F4801" w:rsidRPr="005F4801" w:rsidRDefault="00D675D0" w:rsidP="003E213B">
      <w:pPr>
        <w:pStyle w:val="Akapitzlist"/>
        <w:keepNext/>
        <w:keepLines/>
        <w:numPr>
          <w:ilvl w:val="0"/>
          <w:numId w:val="5"/>
        </w:numPr>
        <w:spacing w:after="0" w:line="240" w:lineRule="auto"/>
        <w:ind w:left="709"/>
        <w:jc w:val="both"/>
        <w:outlineLvl w:val="0"/>
        <w:rPr>
          <w:rFonts w:eastAsia="SimSun" w:cs="Times New Roman"/>
          <w:b/>
          <w:spacing w:val="4"/>
          <w:sz w:val="28"/>
          <w:szCs w:val="32"/>
          <w:lang w:eastAsia="pl-PL"/>
        </w:rPr>
      </w:pPr>
      <w:r w:rsidRPr="00694BF6">
        <w:rPr>
          <w:rFonts w:eastAsia="SimSun" w:cs="Times New Roman"/>
          <w:b/>
          <w:spacing w:val="4"/>
          <w:szCs w:val="24"/>
          <w:lang w:eastAsia="pl-PL"/>
        </w:rPr>
        <w:t>czuć się zdrowo</w:t>
      </w:r>
      <w:r w:rsidR="003E16BF" w:rsidRPr="00694BF6">
        <w:rPr>
          <w:rFonts w:eastAsia="SimSun" w:cs="Times New Roman"/>
          <w:b/>
          <w:spacing w:val="4"/>
          <w:sz w:val="24"/>
          <w:szCs w:val="32"/>
          <w:lang w:eastAsia="pl-PL"/>
        </w:rPr>
        <w:t xml:space="preserve"> </w:t>
      </w:r>
    </w:p>
    <w:p w:rsidR="00D830A3" w:rsidRDefault="00D830A3" w:rsidP="005F4801">
      <w:pPr>
        <w:keepNext/>
        <w:keepLines/>
        <w:spacing w:after="0" w:line="240" w:lineRule="auto"/>
        <w:ind w:left="349"/>
        <w:jc w:val="both"/>
        <w:outlineLvl w:val="0"/>
        <w:rPr>
          <w:rFonts w:eastAsia="SimSun" w:cs="Times New Roman"/>
          <w:b/>
          <w:spacing w:val="4"/>
          <w:sz w:val="24"/>
          <w:szCs w:val="32"/>
          <w:lang w:eastAsia="pl-PL"/>
        </w:rPr>
      </w:pPr>
    </w:p>
    <w:p w:rsidR="00D830A3" w:rsidRDefault="00D830A3" w:rsidP="00D830A3">
      <w:pPr>
        <w:spacing w:after="0" w:line="240" w:lineRule="auto"/>
        <w:rPr>
          <w:b/>
          <w:sz w:val="28"/>
          <w:u w:val="single"/>
        </w:rPr>
      </w:pPr>
      <w:r w:rsidRPr="007C0342">
        <w:rPr>
          <w:b/>
          <w:sz w:val="28"/>
          <w:u w:val="single"/>
        </w:rPr>
        <w:t xml:space="preserve">JAK CZĘSTO MOŻESZ ODDAĆ KREW: </w:t>
      </w:r>
    </w:p>
    <w:p w:rsidR="00D830A3" w:rsidRPr="007C0342" w:rsidRDefault="00D830A3" w:rsidP="00D830A3">
      <w:pPr>
        <w:pStyle w:val="Akapitzlist"/>
        <w:numPr>
          <w:ilvl w:val="0"/>
          <w:numId w:val="13"/>
        </w:numPr>
        <w:spacing w:after="0" w:line="240" w:lineRule="auto"/>
        <w:rPr>
          <w:b/>
          <w:sz w:val="28"/>
          <w:u w:val="single"/>
        </w:rPr>
      </w:pPr>
      <w:r>
        <w:rPr>
          <w:noProof/>
          <w:lang w:eastAsia="pl-PL"/>
        </w:rPr>
        <w:drawing>
          <wp:anchor distT="0" distB="0" distL="114300" distR="114300" simplePos="0" relativeHeight="251670528" behindDoc="0" locked="0" layoutInCell="1" allowOverlap="1" wp14:anchorId="6A4704F4" wp14:editId="41960119">
            <wp:simplePos x="0" y="0"/>
            <wp:positionH relativeFrom="margin">
              <wp:posOffset>4669155</wp:posOffset>
            </wp:positionH>
            <wp:positionV relativeFrom="paragraph">
              <wp:posOffset>40005</wp:posOffset>
            </wp:positionV>
            <wp:extent cx="1889125" cy="971550"/>
            <wp:effectExtent l="0" t="0" r="0" b="0"/>
            <wp:wrapSquare wrapText="bothSides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1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342">
        <w:rPr>
          <w:rFonts w:ascii="Cambria" w:eastAsia="Times New Roman" w:hAnsi="Cambria" w:cs="Times New Roman"/>
          <w:lang w:eastAsia="pl-PL"/>
        </w:rPr>
        <w:t xml:space="preserve">krew pełną </w:t>
      </w:r>
      <w:r w:rsidRPr="007C0342">
        <w:rPr>
          <w:rFonts w:ascii="Cambria" w:eastAsia="Times New Roman" w:hAnsi="Cambria" w:cs="Times New Roman"/>
          <w:b/>
          <w:lang w:eastAsia="pl-PL"/>
        </w:rPr>
        <w:t>MĘŻCZYZNA</w:t>
      </w:r>
      <w:r w:rsidRPr="007C0342">
        <w:rPr>
          <w:rFonts w:ascii="Cambria" w:eastAsia="Times New Roman" w:hAnsi="Cambria" w:cs="Times New Roman"/>
          <w:lang w:eastAsia="pl-PL"/>
        </w:rPr>
        <w:t xml:space="preserve"> co 8 tyg. nie częściej niż 6 razy w roku</w:t>
      </w:r>
    </w:p>
    <w:p w:rsidR="00D830A3" w:rsidRPr="007C0342" w:rsidRDefault="00D830A3" w:rsidP="00D830A3">
      <w:pPr>
        <w:spacing w:after="0" w:line="240" w:lineRule="auto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b/>
          <w:lang w:eastAsia="pl-PL"/>
        </w:rPr>
        <w:t xml:space="preserve">                                      </w:t>
      </w:r>
      <w:r w:rsidRPr="007C0342">
        <w:rPr>
          <w:rFonts w:ascii="Cambria" w:eastAsia="Times New Roman" w:hAnsi="Cambria" w:cs="Times New Roman"/>
          <w:b/>
          <w:lang w:eastAsia="pl-PL"/>
        </w:rPr>
        <w:t>KOBIETA</w:t>
      </w:r>
      <w:r w:rsidRPr="007C0342">
        <w:rPr>
          <w:rFonts w:ascii="Cambria" w:eastAsia="Times New Roman" w:hAnsi="Cambria" w:cs="Times New Roman"/>
          <w:lang w:eastAsia="pl-PL"/>
        </w:rPr>
        <w:t xml:space="preserve"> co 8 tyg. nie częściej niż 4 razy na rok </w:t>
      </w:r>
    </w:p>
    <w:p w:rsidR="00D830A3" w:rsidRPr="007C0342" w:rsidRDefault="00D830A3" w:rsidP="00D830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C0342">
        <w:rPr>
          <w:rFonts w:ascii="Cambria" w:eastAsia="Times New Roman" w:hAnsi="Cambria" w:cs="Times New Roman"/>
          <w:lang w:eastAsia="pl-PL"/>
        </w:rPr>
        <w:t>osocze – co 2 tygodnie,  zalecamy co 3 tyg.</w:t>
      </w:r>
    </w:p>
    <w:p w:rsidR="00D830A3" w:rsidRPr="007C0342" w:rsidRDefault="00D830A3" w:rsidP="00D830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C0342">
        <w:rPr>
          <w:rFonts w:ascii="Cambria" w:eastAsia="Times New Roman" w:hAnsi="Cambria" w:cs="Times New Roman"/>
          <w:lang w:eastAsia="pl-PL"/>
        </w:rPr>
        <w:t>płytki – co 4 tyg.</w:t>
      </w:r>
    </w:p>
    <w:p w:rsidR="00D830A3" w:rsidRPr="007C0342" w:rsidRDefault="00D830A3" w:rsidP="00D830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C0342">
        <w:rPr>
          <w:rFonts w:ascii="Cambria" w:eastAsia="Times New Roman" w:hAnsi="Cambria" w:cs="Times New Roman"/>
          <w:lang w:eastAsia="pl-PL"/>
        </w:rPr>
        <w:t>k</w:t>
      </w:r>
      <w:r w:rsidR="00556B35">
        <w:rPr>
          <w:rFonts w:ascii="Cambria" w:eastAsia="Times New Roman" w:hAnsi="Cambria" w:cs="Times New Roman"/>
          <w:lang w:eastAsia="pl-PL"/>
        </w:rPr>
        <w:t>rew pełną po płytkach – 4 tyg.</w:t>
      </w:r>
    </w:p>
    <w:p w:rsidR="00D830A3" w:rsidRPr="00D830A3" w:rsidRDefault="00D830A3" w:rsidP="00D830A3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  <w:r w:rsidRPr="007C0342">
        <w:rPr>
          <w:rFonts w:ascii="Cambria" w:eastAsia="Times New Roman" w:hAnsi="Cambria" w:cs="Times New Roman"/>
          <w:lang w:eastAsia="pl-PL"/>
        </w:rPr>
        <w:t>płytki i osocze po krwi pełnej – 4 tyg.</w:t>
      </w:r>
    </w:p>
    <w:p w:rsidR="003E16BF" w:rsidRPr="005F4801" w:rsidRDefault="003E16BF" w:rsidP="005F4801">
      <w:pPr>
        <w:keepNext/>
        <w:keepLines/>
        <w:spacing w:after="0" w:line="240" w:lineRule="auto"/>
        <w:ind w:left="349"/>
        <w:jc w:val="both"/>
        <w:outlineLvl w:val="0"/>
        <w:rPr>
          <w:rFonts w:eastAsia="SimSun" w:cs="Times New Roman"/>
          <w:b/>
          <w:spacing w:val="4"/>
          <w:sz w:val="28"/>
          <w:szCs w:val="32"/>
          <w:lang w:eastAsia="pl-PL"/>
        </w:rPr>
      </w:pPr>
      <w:r w:rsidRPr="005F4801">
        <w:rPr>
          <w:rFonts w:eastAsia="SimSun" w:cs="Times New Roman"/>
          <w:b/>
          <w:spacing w:val="4"/>
          <w:sz w:val="24"/>
          <w:szCs w:val="32"/>
          <w:lang w:eastAsia="pl-PL"/>
        </w:rPr>
        <w:t xml:space="preserve"> </w:t>
      </w:r>
    </w:p>
    <w:p w:rsidR="005F4801" w:rsidRPr="003E16BF" w:rsidRDefault="005F4801" w:rsidP="005F4801">
      <w:pPr>
        <w:spacing w:after="0" w:line="240" w:lineRule="auto"/>
        <w:rPr>
          <w:b/>
          <w:sz w:val="28"/>
          <w:u w:val="single"/>
        </w:rPr>
      </w:pPr>
      <w:r w:rsidRPr="003E16BF">
        <w:rPr>
          <w:b/>
          <w:sz w:val="28"/>
          <w:u w:val="single"/>
        </w:rPr>
        <w:t>WSTRZYMAJ SIĘ OD ODDAWANI</w:t>
      </w:r>
      <w:r w:rsidR="00B44F23">
        <w:rPr>
          <w:b/>
          <w:sz w:val="28"/>
          <w:u w:val="single"/>
        </w:rPr>
        <w:t>A</w:t>
      </w:r>
      <w:r w:rsidRPr="003E16BF">
        <w:rPr>
          <w:b/>
          <w:sz w:val="28"/>
          <w:u w:val="single"/>
        </w:rPr>
        <w:t xml:space="preserve"> KRWI DZISIAJ</w:t>
      </w:r>
      <w:r>
        <w:rPr>
          <w:b/>
          <w:sz w:val="28"/>
          <w:u w:val="single"/>
        </w:rPr>
        <w:t xml:space="preserve"> NA CZAS OKREŚLONY JEŻELI</w:t>
      </w:r>
      <w:r w:rsidRPr="003E16BF">
        <w:rPr>
          <w:b/>
          <w:sz w:val="28"/>
          <w:u w:val="single"/>
        </w:rPr>
        <w:t>:</w:t>
      </w:r>
    </w:p>
    <w:p w:rsidR="005F4801" w:rsidRPr="003E16BF" w:rsidRDefault="005F4801" w:rsidP="005D4708">
      <w:pPr>
        <w:numPr>
          <w:ilvl w:val="0"/>
          <w:numId w:val="1"/>
        </w:numPr>
        <w:spacing w:after="0" w:line="240" w:lineRule="auto"/>
      </w:pPr>
      <w:r>
        <w:t>Nastąpiło pr</w:t>
      </w:r>
      <w:r w:rsidRPr="003E16BF">
        <w:t>zerwanie ciągłoś</w:t>
      </w:r>
      <w:r>
        <w:t>ci tkanek (tatuaż, kolczyki</w:t>
      </w:r>
      <w:r w:rsidR="00B44F23">
        <w:t>, akupunktura</w:t>
      </w:r>
      <w:r w:rsidRPr="003E16BF">
        <w:t>) – 6 miesięcy</w:t>
      </w:r>
    </w:p>
    <w:p w:rsidR="005F4801" w:rsidRPr="003E16BF" w:rsidRDefault="005F4801" w:rsidP="005D4708">
      <w:pPr>
        <w:numPr>
          <w:ilvl w:val="0"/>
          <w:numId w:val="1"/>
        </w:numPr>
        <w:spacing w:after="0" w:line="240" w:lineRule="auto"/>
      </w:pPr>
      <w:r>
        <w:t xml:space="preserve">Poddałeś się zabiegowi </w:t>
      </w:r>
      <w:r w:rsidR="00370BFE">
        <w:t xml:space="preserve">biopsji, </w:t>
      </w:r>
      <w:r>
        <w:t xml:space="preserve">gastro-, kolono-, </w:t>
      </w:r>
      <w:r w:rsidR="00370BFE">
        <w:t xml:space="preserve">laparo-, </w:t>
      </w:r>
      <w:r>
        <w:t>artroskopii</w:t>
      </w:r>
      <w:r w:rsidRPr="003E16BF">
        <w:t xml:space="preserve"> – 6 miesięcy</w:t>
      </w:r>
    </w:p>
    <w:p w:rsidR="00A466F0" w:rsidRDefault="00A466F0" w:rsidP="00A466F0">
      <w:pPr>
        <w:numPr>
          <w:ilvl w:val="0"/>
          <w:numId w:val="1"/>
        </w:numPr>
        <w:spacing w:after="0" w:line="240" w:lineRule="auto"/>
      </w:pPr>
      <w:r>
        <w:t>Przebywałeś w zakładzie karnym, areszcie - 6 mies. od zakończenia pobytu</w:t>
      </w:r>
    </w:p>
    <w:p w:rsidR="005D4708" w:rsidRDefault="007C0342" w:rsidP="005F4801">
      <w:pPr>
        <w:numPr>
          <w:ilvl w:val="0"/>
          <w:numId w:val="1"/>
        </w:numPr>
        <w:spacing w:after="0" w:line="240" w:lineRule="auto"/>
      </w:pPr>
      <w:r w:rsidRPr="003E16BF">
        <w:rPr>
          <w:noProof/>
          <w:lang w:eastAsia="pl-PL"/>
        </w:rPr>
        <w:drawing>
          <wp:anchor distT="0" distB="0" distL="114300" distR="114300" simplePos="0" relativeHeight="251666432" behindDoc="1" locked="0" layoutInCell="1" allowOverlap="1" wp14:anchorId="4D2CC80D" wp14:editId="4A037310">
            <wp:simplePos x="0" y="0"/>
            <wp:positionH relativeFrom="margin">
              <wp:posOffset>5235575</wp:posOffset>
            </wp:positionH>
            <wp:positionV relativeFrom="paragraph">
              <wp:posOffset>10795</wp:posOffset>
            </wp:positionV>
            <wp:extent cx="1076325" cy="1017905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17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4708">
        <w:t>Miałeś transfuzję krwi – 6 mies.</w:t>
      </w:r>
    </w:p>
    <w:p w:rsidR="00556B35" w:rsidRDefault="00556B35" w:rsidP="00556B35">
      <w:pPr>
        <w:numPr>
          <w:ilvl w:val="0"/>
          <w:numId w:val="1"/>
        </w:numPr>
        <w:spacing w:after="0" w:line="240" w:lineRule="auto"/>
      </w:pPr>
      <w:r w:rsidRPr="00DE7447">
        <w:t>Jesteś w trakcie miesiączki i 3 dni</w:t>
      </w:r>
      <w:r>
        <w:t xml:space="preserve"> po</w:t>
      </w:r>
    </w:p>
    <w:p w:rsidR="005F4801" w:rsidRPr="003E16BF" w:rsidRDefault="005F4801" w:rsidP="005F4801">
      <w:pPr>
        <w:numPr>
          <w:ilvl w:val="0"/>
          <w:numId w:val="1"/>
        </w:numPr>
        <w:spacing w:after="0" w:line="240" w:lineRule="auto"/>
      </w:pPr>
      <w:r>
        <w:t>Usunąłeś zęba</w:t>
      </w:r>
      <w:r w:rsidRPr="003E16BF">
        <w:t xml:space="preserve"> – 7</w:t>
      </w:r>
      <w:r>
        <w:t xml:space="preserve"> </w:t>
      </w:r>
      <w:r w:rsidRPr="003E16BF">
        <w:t>dni</w:t>
      </w:r>
    </w:p>
    <w:p w:rsidR="005F4801" w:rsidRPr="003E16BF" w:rsidRDefault="00580B38" w:rsidP="005F4801">
      <w:pPr>
        <w:numPr>
          <w:ilvl w:val="0"/>
          <w:numId w:val="1"/>
        </w:numPr>
        <w:spacing w:after="0" w:line="240" w:lineRule="auto"/>
      </w:pPr>
      <w:r>
        <w:t>Zażywałeś</w:t>
      </w:r>
      <w:r w:rsidR="005F4801">
        <w:t xml:space="preserve"> antybiotyki</w:t>
      </w:r>
      <w:r w:rsidR="005F4801" w:rsidRPr="003E16BF">
        <w:t xml:space="preserve"> - 2 tyg. od zakończenia</w:t>
      </w:r>
      <w:r w:rsidR="005F4801">
        <w:t xml:space="preserve"> i całkowitego wyleczenia</w:t>
      </w:r>
    </w:p>
    <w:p w:rsidR="005F4801" w:rsidRPr="003E16BF" w:rsidRDefault="005F4801" w:rsidP="005F4801">
      <w:pPr>
        <w:numPr>
          <w:ilvl w:val="0"/>
          <w:numId w:val="1"/>
        </w:numPr>
        <w:spacing w:after="0" w:line="240" w:lineRule="auto"/>
      </w:pPr>
      <w:r>
        <w:t>Byłeś szczepiony</w:t>
      </w:r>
      <w:r w:rsidRPr="003E16BF">
        <w:t xml:space="preserve"> (</w:t>
      </w:r>
      <w:r>
        <w:t>od 48h do</w:t>
      </w:r>
      <w:r w:rsidRPr="003E16BF">
        <w:t xml:space="preserve"> 1 mies. – zapytaj lekarza)  </w:t>
      </w:r>
    </w:p>
    <w:p w:rsidR="005F4801" w:rsidRPr="003E16BF" w:rsidRDefault="005F4801" w:rsidP="005F4801">
      <w:pPr>
        <w:numPr>
          <w:ilvl w:val="0"/>
          <w:numId w:val="1"/>
        </w:numPr>
        <w:spacing w:after="0" w:line="240" w:lineRule="auto"/>
      </w:pPr>
      <w:r>
        <w:t>Cierpisz na z</w:t>
      </w:r>
      <w:r w:rsidRPr="003E16BF">
        <w:t>miany skórne</w:t>
      </w:r>
      <w:r>
        <w:t xml:space="preserve"> -</w:t>
      </w:r>
      <w:r w:rsidRPr="003E16BF">
        <w:t xml:space="preserve"> do czasu </w:t>
      </w:r>
      <w:r>
        <w:t>postawienia diagnozy</w:t>
      </w:r>
    </w:p>
    <w:p w:rsidR="005F4801" w:rsidRPr="003E16BF" w:rsidRDefault="00370BFE" w:rsidP="005F4801">
      <w:pPr>
        <w:numPr>
          <w:ilvl w:val="0"/>
          <w:numId w:val="1"/>
        </w:numPr>
        <w:spacing w:after="0" w:line="240" w:lineRule="auto"/>
      </w:pPr>
      <w:r>
        <w:t>W okresie ciąży i 6 mies. po porodzie oraz w okresie karmienia</w:t>
      </w:r>
      <w:r w:rsidR="005F4801" w:rsidRPr="003E16BF">
        <w:t xml:space="preserve"> </w:t>
      </w:r>
    </w:p>
    <w:p w:rsidR="005F4801" w:rsidRDefault="005F4801" w:rsidP="005F4801">
      <w:pPr>
        <w:numPr>
          <w:ilvl w:val="0"/>
          <w:numId w:val="1"/>
        </w:numPr>
        <w:spacing w:after="0" w:line="240" w:lineRule="auto"/>
      </w:pPr>
      <w:r>
        <w:t>Chorowałe</w:t>
      </w:r>
      <w:r w:rsidR="00556B35">
        <w:t>ś na gruźlicę – od wyleczenia</w:t>
      </w:r>
      <w:r>
        <w:t xml:space="preserve"> </w:t>
      </w:r>
      <w:r w:rsidR="00556B35">
        <w:t xml:space="preserve">na </w:t>
      </w:r>
      <w:r>
        <w:t>2 lata</w:t>
      </w:r>
    </w:p>
    <w:p w:rsidR="00124887" w:rsidRPr="003E16BF" w:rsidRDefault="00124887" w:rsidP="00124887">
      <w:pPr>
        <w:numPr>
          <w:ilvl w:val="0"/>
          <w:numId w:val="1"/>
        </w:numPr>
        <w:spacing w:after="0" w:line="240" w:lineRule="auto"/>
      </w:pPr>
      <w:r w:rsidRPr="00124887">
        <w:t>Miałeś ryzykowne zachowanie – czytaj niżej</w:t>
      </w:r>
    </w:p>
    <w:p w:rsidR="003E16BF" w:rsidRPr="003E16BF" w:rsidRDefault="003E16BF" w:rsidP="005F4801">
      <w:pPr>
        <w:keepNext/>
        <w:keepLines/>
        <w:spacing w:after="0" w:line="240" w:lineRule="auto"/>
        <w:jc w:val="both"/>
        <w:outlineLvl w:val="0"/>
        <w:rPr>
          <w:rFonts w:ascii="Bookman Old Style" w:eastAsia="SimSun" w:hAnsi="Bookman Old Style" w:cs="Times New Roman"/>
          <w:b/>
          <w:color w:val="C00000"/>
          <w:spacing w:val="4"/>
          <w:sz w:val="28"/>
          <w:szCs w:val="32"/>
          <w:lang w:eastAsia="pl-PL"/>
        </w:rPr>
      </w:pPr>
    </w:p>
    <w:p w:rsidR="009527A1" w:rsidRPr="003E16BF" w:rsidRDefault="009527A1" w:rsidP="00216BF1">
      <w:pPr>
        <w:keepNext/>
        <w:keepLines/>
        <w:spacing w:after="0" w:line="240" w:lineRule="auto"/>
        <w:ind w:left="142"/>
        <w:jc w:val="both"/>
        <w:outlineLvl w:val="0"/>
        <w:rPr>
          <w:b/>
          <w:sz w:val="28"/>
          <w:u w:val="single"/>
        </w:rPr>
      </w:pPr>
      <w:r w:rsidRPr="003E16BF">
        <w:rPr>
          <w:b/>
          <w:sz w:val="28"/>
          <w:u w:val="single"/>
        </w:rPr>
        <w:t>KRWI NIE BĘDZIESZ MÓGŁ ODDAĆ</w:t>
      </w:r>
      <w:r w:rsidR="00E16864">
        <w:rPr>
          <w:b/>
          <w:sz w:val="28"/>
          <w:u w:val="single"/>
        </w:rPr>
        <w:t xml:space="preserve"> </w:t>
      </w:r>
      <w:r w:rsidR="00455D45">
        <w:rPr>
          <w:b/>
          <w:sz w:val="28"/>
          <w:u w:val="single"/>
        </w:rPr>
        <w:t xml:space="preserve">NA STAŁE </w:t>
      </w:r>
      <w:r w:rsidR="00E16864">
        <w:rPr>
          <w:b/>
          <w:sz w:val="28"/>
          <w:u w:val="single"/>
        </w:rPr>
        <w:t>Z POWODU</w:t>
      </w:r>
      <w:r w:rsidRPr="003E16BF">
        <w:rPr>
          <w:b/>
          <w:sz w:val="28"/>
          <w:u w:val="single"/>
        </w:rPr>
        <w:t>:</w:t>
      </w:r>
    </w:p>
    <w:p w:rsidR="009A403A" w:rsidRPr="003E16BF" w:rsidRDefault="00455D45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Chorób</w:t>
      </w:r>
      <w:r w:rsidR="009A403A" w:rsidRPr="003E16BF">
        <w:rPr>
          <w:b/>
          <w:bCs/>
        </w:rPr>
        <w:t xml:space="preserve"> układu krążenia </w:t>
      </w:r>
      <w:r w:rsidR="009A403A" w:rsidRPr="003E16BF">
        <w:t xml:space="preserve">(miażdżyca, zawał serca, niewydolność krążenia, arytmia, wady serca)  </w:t>
      </w:r>
    </w:p>
    <w:p w:rsidR="009A403A" w:rsidRPr="003E16BF" w:rsidRDefault="009A403A" w:rsidP="009A403A">
      <w:pPr>
        <w:numPr>
          <w:ilvl w:val="0"/>
          <w:numId w:val="2"/>
        </w:numPr>
        <w:spacing w:after="0" w:line="240" w:lineRule="auto"/>
      </w:pPr>
      <w:r w:rsidRPr="003E16BF">
        <w:rPr>
          <w:b/>
          <w:bCs/>
        </w:rPr>
        <w:t>Stan</w:t>
      </w:r>
      <w:r w:rsidR="00455D45">
        <w:rPr>
          <w:b/>
          <w:bCs/>
        </w:rPr>
        <w:t>u</w:t>
      </w:r>
      <w:r w:rsidRPr="003E16BF">
        <w:rPr>
          <w:b/>
          <w:bCs/>
        </w:rPr>
        <w:t xml:space="preserve"> po udarze mózgu</w:t>
      </w:r>
    </w:p>
    <w:p w:rsidR="009A403A" w:rsidRPr="003E16BF" w:rsidRDefault="005D6D2D" w:rsidP="009A403A">
      <w:pPr>
        <w:numPr>
          <w:ilvl w:val="0"/>
          <w:numId w:val="2"/>
        </w:numPr>
        <w:spacing w:after="0" w:line="240" w:lineRule="auto"/>
      </w:pPr>
      <w:r w:rsidRPr="003E16BF">
        <w:rPr>
          <w:b/>
          <w:noProof/>
          <w:sz w:val="28"/>
          <w:u w:val="single"/>
          <w:lang w:eastAsia="pl-PL"/>
        </w:rPr>
        <w:drawing>
          <wp:anchor distT="0" distB="0" distL="114300" distR="114300" simplePos="0" relativeHeight="251660288" behindDoc="0" locked="0" layoutInCell="1" allowOverlap="1" wp14:anchorId="2C533068" wp14:editId="0E74E325">
            <wp:simplePos x="0" y="0"/>
            <wp:positionH relativeFrom="margin">
              <wp:posOffset>5416550</wp:posOffset>
            </wp:positionH>
            <wp:positionV relativeFrom="paragraph">
              <wp:posOffset>235585</wp:posOffset>
            </wp:positionV>
            <wp:extent cx="1108710" cy="1009650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4801">
        <w:rPr>
          <w:b/>
          <w:bCs/>
        </w:rPr>
        <w:t>Przewlekłych c</w:t>
      </w:r>
      <w:r w:rsidR="00455D45">
        <w:rPr>
          <w:b/>
          <w:bCs/>
        </w:rPr>
        <w:t>horób</w:t>
      </w:r>
      <w:r w:rsidR="009A403A" w:rsidRPr="003E16BF">
        <w:rPr>
          <w:b/>
          <w:bCs/>
        </w:rPr>
        <w:t xml:space="preserve"> ukł. pokarmowego, oddechowego (</w:t>
      </w:r>
      <w:r w:rsidR="00580B38">
        <w:rPr>
          <w:b/>
          <w:bCs/>
        </w:rPr>
        <w:t xml:space="preserve">np. </w:t>
      </w:r>
      <w:r w:rsidR="009A403A" w:rsidRPr="003E16BF">
        <w:rPr>
          <w:b/>
          <w:bCs/>
        </w:rPr>
        <w:t xml:space="preserve">astma) </w:t>
      </w:r>
      <w:r w:rsidR="00455D45">
        <w:rPr>
          <w:b/>
          <w:bCs/>
        </w:rPr>
        <w:t xml:space="preserve">moczowego, nerwowego, </w:t>
      </w:r>
      <w:r w:rsidR="00580B38">
        <w:rPr>
          <w:b/>
          <w:bCs/>
        </w:rPr>
        <w:br/>
        <w:t>psychicznych</w:t>
      </w:r>
      <w:r w:rsidR="009A403A" w:rsidRPr="003E16BF">
        <w:rPr>
          <w:b/>
          <w:bCs/>
        </w:rPr>
        <w:t xml:space="preserve"> i OUN </w:t>
      </w:r>
    </w:p>
    <w:p w:rsidR="009A403A" w:rsidRPr="003E16BF" w:rsidRDefault="00455D45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Chorób metabolicznych</w:t>
      </w:r>
      <w:r w:rsidR="009A403A" w:rsidRPr="003E16BF">
        <w:rPr>
          <w:b/>
          <w:bCs/>
        </w:rPr>
        <w:t xml:space="preserve"> </w:t>
      </w:r>
      <w:r w:rsidR="009A403A" w:rsidRPr="003E16BF">
        <w:t>np. cukrzyca</w:t>
      </w:r>
    </w:p>
    <w:p w:rsidR="009A403A" w:rsidRPr="003E16BF" w:rsidRDefault="00455D45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Chorób</w:t>
      </w:r>
      <w:r w:rsidR="009A403A" w:rsidRPr="003E16BF">
        <w:rPr>
          <w:b/>
          <w:bCs/>
        </w:rPr>
        <w:t xml:space="preserve"> ukł. endokrynnego </w:t>
      </w:r>
      <w:r w:rsidR="009A403A" w:rsidRPr="003E16BF">
        <w:t>np. tarczycy, nadnerczy</w:t>
      </w:r>
    </w:p>
    <w:p w:rsidR="009A403A" w:rsidRPr="003E16BF" w:rsidRDefault="00455D45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Chorób</w:t>
      </w:r>
      <w:r w:rsidR="00D81BE7">
        <w:rPr>
          <w:b/>
          <w:bCs/>
        </w:rPr>
        <w:t xml:space="preserve"> układowych</w:t>
      </w:r>
      <w:r w:rsidR="009A403A" w:rsidRPr="003E16BF">
        <w:rPr>
          <w:b/>
          <w:bCs/>
        </w:rPr>
        <w:t xml:space="preserve"> </w:t>
      </w:r>
      <w:r w:rsidR="009A403A" w:rsidRPr="003E16BF">
        <w:t>np. kolagenozy</w:t>
      </w:r>
    </w:p>
    <w:p w:rsidR="009A403A" w:rsidRPr="003E16BF" w:rsidRDefault="00D81BE7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Nowotworów</w:t>
      </w:r>
    </w:p>
    <w:p w:rsidR="00580B38" w:rsidRPr="00580B38" w:rsidRDefault="00D81BE7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 xml:space="preserve">HIV, AIDS, WZW B i C, kiły, </w:t>
      </w:r>
    </w:p>
    <w:p w:rsidR="009A403A" w:rsidRPr="003E16BF" w:rsidRDefault="00D81BE7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promienicy, tularemii</w:t>
      </w:r>
    </w:p>
    <w:p w:rsidR="009A403A" w:rsidRPr="00580B38" w:rsidRDefault="00D81BE7" w:rsidP="009A403A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Lekozależności</w:t>
      </w:r>
      <w:r w:rsidR="009A403A" w:rsidRPr="003E16BF">
        <w:rPr>
          <w:b/>
          <w:bCs/>
        </w:rPr>
        <w:t>, alkoholizm</w:t>
      </w:r>
      <w:r>
        <w:rPr>
          <w:b/>
          <w:bCs/>
        </w:rPr>
        <w:t>u, narkomanii</w:t>
      </w:r>
      <w:r w:rsidR="009A403A" w:rsidRPr="003E16BF">
        <w:rPr>
          <w:b/>
          <w:bCs/>
        </w:rPr>
        <w:t xml:space="preserve">, </w:t>
      </w:r>
      <w:r>
        <w:rPr>
          <w:b/>
          <w:bCs/>
        </w:rPr>
        <w:t>prostytucji</w:t>
      </w:r>
    </w:p>
    <w:p w:rsidR="00580B38" w:rsidRPr="003E16BF" w:rsidRDefault="00580B38" w:rsidP="00580B38">
      <w:pPr>
        <w:numPr>
          <w:ilvl w:val="0"/>
          <w:numId w:val="2"/>
        </w:numPr>
        <w:spacing w:after="0" w:line="240" w:lineRule="auto"/>
      </w:pPr>
      <w:r>
        <w:rPr>
          <w:b/>
          <w:bCs/>
        </w:rPr>
        <w:t>Powtarzających się wyników</w:t>
      </w:r>
      <w:r w:rsidRPr="003E16BF">
        <w:rPr>
          <w:b/>
          <w:bCs/>
        </w:rPr>
        <w:t xml:space="preserve"> zbyt niskie</w:t>
      </w:r>
      <w:r>
        <w:rPr>
          <w:b/>
          <w:bCs/>
        </w:rPr>
        <w:t>go stężenia</w:t>
      </w:r>
      <w:r w:rsidRPr="003E16BF">
        <w:rPr>
          <w:b/>
          <w:bCs/>
        </w:rPr>
        <w:t xml:space="preserve"> hemoglobiny</w:t>
      </w:r>
      <w:r>
        <w:rPr>
          <w:b/>
          <w:bCs/>
        </w:rPr>
        <w:t xml:space="preserve"> we krwi</w:t>
      </w:r>
    </w:p>
    <w:p w:rsidR="00580B38" w:rsidRDefault="00556B35" w:rsidP="00556B35">
      <w:pPr>
        <w:numPr>
          <w:ilvl w:val="0"/>
          <w:numId w:val="2"/>
        </w:numPr>
        <w:spacing w:after="0" w:line="240" w:lineRule="auto"/>
      </w:pPr>
      <w:r w:rsidRPr="00CA1086">
        <w:rPr>
          <w:b/>
        </w:rPr>
        <w:t>Pobytu 6 mies. i dłużej w Wielkiej Brytanii i Irlandii, Francji</w:t>
      </w:r>
      <w:r>
        <w:t xml:space="preserve"> </w:t>
      </w:r>
      <w:r>
        <w:rPr>
          <w:b/>
          <w:bCs/>
        </w:rPr>
        <w:t>w czasie</w:t>
      </w:r>
      <w:r w:rsidRPr="00CA1086">
        <w:rPr>
          <w:b/>
          <w:bCs/>
        </w:rPr>
        <w:t xml:space="preserve"> 01.01.1980-31.12.1996</w:t>
      </w:r>
      <w:r w:rsidR="00390B39">
        <w:br/>
        <w:t xml:space="preserve">lub przeprowadzonej tam transfuzji krwi po 1980 r. </w:t>
      </w:r>
    </w:p>
    <w:p w:rsidR="000B1F65" w:rsidRDefault="000B1F65">
      <w:r>
        <w:br w:type="page"/>
      </w:r>
    </w:p>
    <w:p w:rsidR="003A7780" w:rsidRPr="003E16BF" w:rsidRDefault="003A7780" w:rsidP="00580B38">
      <w:pPr>
        <w:spacing w:after="0" w:line="240" w:lineRule="auto"/>
        <w:ind w:left="720"/>
      </w:pPr>
    </w:p>
    <w:p w:rsidR="009527A1" w:rsidRPr="003E16BF" w:rsidRDefault="005D6D2D" w:rsidP="003A7780">
      <w:pPr>
        <w:spacing w:after="0" w:line="240" w:lineRule="auto"/>
        <w:rPr>
          <w:b/>
          <w:sz w:val="28"/>
          <w:u w:val="single"/>
        </w:rPr>
      </w:pPr>
      <w:r w:rsidRPr="003E16BF">
        <w:rPr>
          <w:noProof/>
          <w:lang w:eastAsia="pl-PL"/>
        </w:rPr>
        <w:drawing>
          <wp:anchor distT="0" distB="0" distL="114300" distR="114300" simplePos="0" relativeHeight="251663360" behindDoc="0" locked="0" layoutInCell="1" allowOverlap="1" wp14:anchorId="5CAC4757" wp14:editId="5839B03E">
            <wp:simplePos x="0" y="0"/>
            <wp:positionH relativeFrom="margin">
              <wp:posOffset>3905250</wp:posOffset>
            </wp:positionH>
            <wp:positionV relativeFrom="paragraph">
              <wp:posOffset>11430</wp:posOffset>
            </wp:positionV>
            <wp:extent cx="770890" cy="733425"/>
            <wp:effectExtent l="0" t="0" r="0" b="0"/>
            <wp:wrapSquare wrapText="bothSides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890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7780" w:rsidRPr="003E16BF">
        <w:rPr>
          <w:b/>
          <w:sz w:val="28"/>
          <w:u w:val="single"/>
        </w:rPr>
        <w:t>ZAPYTAJ LEKARZA JEŻELI:</w:t>
      </w:r>
    </w:p>
    <w:p w:rsidR="009A403A" w:rsidRPr="003E16BF" w:rsidRDefault="009A403A" w:rsidP="009A403A">
      <w:pPr>
        <w:numPr>
          <w:ilvl w:val="0"/>
          <w:numId w:val="1"/>
        </w:numPr>
        <w:spacing w:after="0" w:line="240" w:lineRule="auto"/>
      </w:pPr>
      <w:r w:rsidRPr="003E16BF">
        <w:t xml:space="preserve">Byłeś na wycieczkach zagranicznych </w:t>
      </w:r>
    </w:p>
    <w:p w:rsidR="009D28E6" w:rsidRPr="003E16BF" w:rsidRDefault="009D28E6" w:rsidP="009A403A">
      <w:pPr>
        <w:numPr>
          <w:ilvl w:val="0"/>
          <w:numId w:val="1"/>
        </w:numPr>
        <w:spacing w:after="0" w:line="240" w:lineRule="auto"/>
      </w:pPr>
      <w:r w:rsidRPr="003E16BF">
        <w:t>Masz wątpliwości do swojego stanu zdrowia</w:t>
      </w:r>
    </w:p>
    <w:p w:rsidR="0003368F" w:rsidRDefault="0003368F" w:rsidP="009A403A">
      <w:pPr>
        <w:numPr>
          <w:ilvl w:val="0"/>
          <w:numId w:val="1"/>
        </w:numPr>
        <w:spacing w:after="0" w:line="240" w:lineRule="auto"/>
      </w:pPr>
      <w:r w:rsidRPr="003E16BF">
        <w:t>Zażywasz jakiekolwiek leki</w:t>
      </w:r>
    </w:p>
    <w:p w:rsidR="00390B39" w:rsidRDefault="00390B39" w:rsidP="00390B39">
      <w:pPr>
        <w:spacing w:after="0" w:line="240" w:lineRule="auto"/>
      </w:pPr>
    </w:p>
    <w:p w:rsidR="00D830A3" w:rsidRDefault="00D830A3" w:rsidP="00390B39">
      <w:pPr>
        <w:spacing w:after="0" w:line="240" w:lineRule="auto"/>
        <w:rPr>
          <w:b/>
          <w:sz w:val="28"/>
          <w:u w:val="single"/>
        </w:rPr>
      </w:pPr>
    </w:p>
    <w:p w:rsidR="00390B39" w:rsidRPr="00141467" w:rsidRDefault="00141467" w:rsidP="00390B39">
      <w:pPr>
        <w:spacing w:after="0" w:line="240" w:lineRule="auto"/>
        <w:rPr>
          <w:b/>
          <w:sz w:val="28"/>
          <w:u w:val="single"/>
        </w:rPr>
      </w:pPr>
      <w:r w:rsidRPr="00141467">
        <w:rPr>
          <w:b/>
          <w:sz w:val="28"/>
          <w:u w:val="single"/>
        </w:rPr>
        <w:t>RYZYKOWNE ZACHOWANIA</w:t>
      </w:r>
      <w:r w:rsidR="007C0342">
        <w:rPr>
          <w:b/>
          <w:sz w:val="28"/>
          <w:u w:val="single"/>
        </w:rPr>
        <w:t>:</w:t>
      </w:r>
    </w:p>
    <w:p w:rsidR="00141467" w:rsidRDefault="00141467" w:rsidP="00141467">
      <w:pPr>
        <w:pStyle w:val="Akapitzlist"/>
        <w:numPr>
          <w:ilvl w:val="0"/>
          <w:numId w:val="7"/>
        </w:numPr>
        <w:spacing w:after="0" w:line="240" w:lineRule="auto"/>
      </w:pPr>
      <w:r>
        <w:t>Wcześniej lub aktualnie stosowane narkotyki w postaci zastrzyków</w:t>
      </w:r>
    </w:p>
    <w:p w:rsidR="00141467" w:rsidRDefault="00141467" w:rsidP="00141467">
      <w:pPr>
        <w:pStyle w:val="Akapitzlist"/>
        <w:numPr>
          <w:ilvl w:val="0"/>
          <w:numId w:val="7"/>
        </w:numPr>
        <w:spacing w:after="0" w:line="240" w:lineRule="auto"/>
      </w:pPr>
      <w:r>
        <w:t>Kontakty z osobami stosującymi narkotyki w postaci zastrzyków</w:t>
      </w:r>
    </w:p>
    <w:p w:rsidR="00141467" w:rsidRDefault="00141467" w:rsidP="00141467">
      <w:pPr>
        <w:pStyle w:val="Akapitzlist"/>
        <w:numPr>
          <w:ilvl w:val="0"/>
          <w:numId w:val="7"/>
        </w:numPr>
        <w:spacing w:after="0" w:line="240" w:lineRule="auto"/>
      </w:pPr>
      <w:r>
        <w:t>Kontakty seksualne z wieloma partnerami/partnerkami</w:t>
      </w:r>
    </w:p>
    <w:p w:rsidR="00141467" w:rsidRDefault="00141467" w:rsidP="00141467">
      <w:pPr>
        <w:pStyle w:val="Akapitzlist"/>
        <w:numPr>
          <w:ilvl w:val="0"/>
          <w:numId w:val="7"/>
        </w:numPr>
        <w:spacing w:after="0" w:line="240" w:lineRule="auto"/>
      </w:pPr>
      <w:r>
        <w:t>Kontakty seksualne z partnerem/partnerką, których znasz od niedawna</w:t>
      </w:r>
    </w:p>
    <w:p w:rsidR="00141467" w:rsidRDefault="00141467" w:rsidP="00141467">
      <w:pPr>
        <w:pStyle w:val="Akapitzlist"/>
        <w:numPr>
          <w:ilvl w:val="0"/>
          <w:numId w:val="7"/>
        </w:numPr>
        <w:spacing w:after="0" w:line="240" w:lineRule="auto"/>
      </w:pPr>
      <w:r>
        <w:t>Kontakty seksualne w celu zarobkowym</w:t>
      </w:r>
    </w:p>
    <w:p w:rsidR="003C0EFD" w:rsidRDefault="00141467" w:rsidP="009527A1">
      <w:pPr>
        <w:pStyle w:val="Akapitzlist"/>
        <w:numPr>
          <w:ilvl w:val="0"/>
          <w:numId w:val="7"/>
        </w:numPr>
        <w:spacing w:after="0" w:line="240" w:lineRule="auto"/>
      </w:pPr>
      <w:r>
        <w:t>Kontakty seksualne z osobami, u których testy w kierunku HIV (AIDS), kiły lub żółtaczki zakaźnej B lub C wypadły dodatnio</w:t>
      </w:r>
    </w:p>
    <w:p w:rsidR="00D20EEF" w:rsidRDefault="003C0EFD" w:rsidP="00D20EEF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Times New Roman"/>
          <w:color w:val="000000"/>
          <w:lang w:eastAsia="pl-PL"/>
        </w:rPr>
      </w:pPr>
      <w:r w:rsidRPr="00D20EEF">
        <w:rPr>
          <w:rFonts w:eastAsia="Times New Roman" w:cs="Times New Roman"/>
          <w:color w:val="000000"/>
          <w:lang w:eastAsia="pl-PL"/>
        </w:rPr>
        <w:t>używanie przedmiotów higieny osobistej osoby zakażonej: maszynek do golenia, cążek, nożyczek, szczoteczek do zębów i innych przedmiotów, na których może się znajdować krew lub płyny ustrojowe chorego, a które mogą doprowadzić do przerwania ciągło</w:t>
      </w:r>
      <w:r w:rsidR="00D20EEF">
        <w:rPr>
          <w:rFonts w:eastAsia="Times New Roman" w:cs="Times New Roman"/>
          <w:color w:val="000000"/>
          <w:lang w:eastAsia="pl-PL"/>
        </w:rPr>
        <w:t>ści skóry lub błon śluzowych</w:t>
      </w:r>
      <w:r w:rsidR="004927D4" w:rsidRPr="00D20EEF">
        <w:rPr>
          <w:rFonts w:eastAsia="Times New Roman" w:cs="Times New Roman"/>
          <w:color w:val="000000"/>
          <w:lang w:eastAsia="pl-PL"/>
        </w:rPr>
        <w:t xml:space="preserve"> </w:t>
      </w:r>
    </w:p>
    <w:p w:rsidR="007C76F1" w:rsidRPr="007C76F1" w:rsidRDefault="007C0342" w:rsidP="007C76F1">
      <w:pPr>
        <w:spacing w:after="0" w:line="240" w:lineRule="auto"/>
        <w:rPr>
          <w:b/>
          <w:u w:val="single"/>
        </w:rPr>
      </w:pPr>
      <w:r w:rsidRPr="007C76F1">
        <w:rPr>
          <w:noProof/>
          <w:sz w:val="28"/>
          <w:lang w:eastAsia="pl-PL"/>
        </w:rPr>
        <w:drawing>
          <wp:anchor distT="0" distB="0" distL="114300" distR="114300" simplePos="0" relativeHeight="251668480" behindDoc="0" locked="0" layoutInCell="1" allowOverlap="1" wp14:anchorId="5ED0A1CD" wp14:editId="04DC1011">
            <wp:simplePos x="0" y="0"/>
            <wp:positionH relativeFrom="margin">
              <wp:align>right</wp:align>
            </wp:positionH>
            <wp:positionV relativeFrom="paragraph">
              <wp:posOffset>388620</wp:posOffset>
            </wp:positionV>
            <wp:extent cx="1304925" cy="1105535"/>
            <wp:effectExtent l="0" t="0" r="0" b="0"/>
            <wp:wrapSquare wrapText="bothSides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105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0EFD" w:rsidRPr="003C0EFD">
        <w:rPr>
          <w:rFonts w:ascii="helvl" w:eastAsia="Times New Roman" w:hAnsi="helvl" w:cs="Times New Roman"/>
          <w:color w:val="000000"/>
          <w:sz w:val="18"/>
          <w:szCs w:val="18"/>
          <w:lang w:eastAsia="pl-PL"/>
        </w:rPr>
        <w:br/>
      </w:r>
      <w:r w:rsidR="003C0EFD" w:rsidRPr="003C0EFD">
        <w:rPr>
          <w:rFonts w:ascii="helvl" w:eastAsia="Times New Roman" w:hAnsi="helvl" w:cs="Times New Roman"/>
          <w:color w:val="000000"/>
          <w:sz w:val="18"/>
          <w:szCs w:val="18"/>
          <w:lang w:eastAsia="pl-PL"/>
        </w:rPr>
        <w:br/>
      </w:r>
      <w:r w:rsidR="007C76F1" w:rsidRPr="007C76F1">
        <w:rPr>
          <w:b/>
          <w:sz w:val="28"/>
          <w:u w:val="single"/>
        </w:rPr>
        <w:t>PRZYWILEJE HONOROWEGO DAWCY KRWI</w:t>
      </w:r>
      <w:r>
        <w:rPr>
          <w:b/>
          <w:sz w:val="28"/>
          <w:u w:val="single"/>
        </w:rPr>
        <w:t>:</w:t>
      </w:r>
    </w:p>
    <w:p w:rsidR="007C76F1" w:rsidRPr="007C76F1" w:rsidRDefault="007C76F1" w:rsidP="007C76F1">
      <w:pPr>
        <w:numPr>
          <w:ilvl w:val="0"/>
          <w:numId w:val="4"/>
        </w:numPr>
        <w:spacing w:after="0" w:line="240" w:lineRule="auto"/>
      </w:pPr>
      <w:r w:rsidRPr="007C76F1">
        <w:t>ustawowo ważne zwolnienie z pracy/szkoły w dniu oddania krwi,</w:t>
      </w:r>
    </w:p>
    <w:p w:rsidR="007C76F1" w:rsidRPr="007C76F1" w:rsidRDefault="007C76F1" w:rsidP="007C76F1">
      <w:pPr>
        <w:numPr>
          <w:ilvl w:val="0"/>
          <w:numId w:val="4"/>
        </w:numPr>
        <w:spacing w:after="0" w:line="240" w:lineRule="auto"/>
      </w:pPr>
      <w:r w:rsidRPr="007C76F1">
        <w:t>zwolnienie na czas okresowego badania lekarskiego dawców krwi jeżeli nie zostanie zakwalifikowany do oddania krwi,</w:t>
      </w:r>
    </w:p>
    <w:p w:rsidR="007C76F1" w:rsidRPr="007C76F1" w:rsidRDefault="007C76F1" w:rsidP="007C76F1">
      <w:pPr>
        <w:numPr>
          <w:ilvl w:val="0"/>
          <w:numId w:val="4"/>
        </w:numPr>
        <w:spacing w:after="0" w:line="240" w:lineRule="auto"/>
      </w:pPr>
      <w:r w:rsidRPr="007C76F1">
        <w:t>ekwiwalent kaloryczny o równowartości 4500 kcal (czekolady),</w:t>
      </w:r>
    </w:p>
    <w:p w:rsidR="007C76F1" w:rsidRPr="007C76F1" w:rsidRDefault="007C76F1" w:rsidP="007C76F1">
      <w:pPr>
        <w:numPr>
          <w:ilvl w:val="0"/>
          <w:numId w:val="4"/>
        </w:numPr>
        <w:spacing w:after="0" w:line="240" w:lineRule="auto"/>
      </w:pPr>
      <w:r w:rsidRPr="007C76F1">
        <w:t>legitymacja Honorowego Dawcy Krwi,</w:t>
      </w:r>
    </w:p>
    <w:p w:rsidR="007C76F1" w:rsidRPr="007C76F1" w:rsidRDefault="007C76F1" w:rsidP="007C76F1">
      <w:pPr>
        <w:numPr>
          <w:ilvl w:val="0"/>
          <w:numId w:val="4"/>
        </w:numPr>
        <w:spacing w:after="0" w:line="240" w:lineRule="auto"/>
      </w:pPr>
      <w:r w:rsidRPr="007C76F1">
        <w:t>odliczenie od dochodu w zeznaniu rocznym PIT,</w:t>
      </w:r>
    </w:p>
    <w:p w:rsidR="007C76F1" w:rsidRPr="007C76F1" w:rsidRDefault="007C76F1" w:rsidP="007C76F1">
      <w:pPr>
        <w:numPr>
          <w:ilvl w:val="0"/>
          <w:numId w:val="4"/>
        </w:numPr>
        <w:spacing w:after="0" w:line="240" w:lineRule="auto"/>
      </w:pPr>
      <w:r w:rsidRPr="007C76F1">
        <w:t>karta identyfikacyjna grupy krwi – możliwość uzyskania po drugiej donacji</w:t>
      </w:r>
    </w:p>
    <w:p w:rsidR="007C76F1" w:rsidRPr="00124887" w:rsidRDefault="007C76F1" w:rsidP="007C76F1">
      <w:pPr>
        <w:numPr>
          <w:ilvl w:val="0"/>
          <w:numId w:val="4"/>
        </w:numPr>
        <w:spacing w:after="0" w:line="240" w:lineRule="auto"/>
        <w:rPr>
          <w:b/>
          <w:u w:val="single"/>
        </w:rPr>
      </w:pPr>
      <w:r w:rsidRPr="007C76F1">
        <w:t xml:space="preserve">każdy krwiodawca może uzyskać po kilku dniach informacje o wynikach swoich badań         </w:t>
      </w:r>
      <w:r w:rsidRPr="007C76F1">
        <w:br/>
        <w:t>(grupa krwi, badań wirusologicznych),</w:t>
      </w:r>
    </w:p>
    <w:p w:rsidR="00124887" w:rsidRDefault="00124887" w:rsidP="00124887">
      <w:pPr>
        <w:spacing w:after="0" w:line="240" w:lineRule="auto"/>
        <w:ind w:left="720"/>
      </w:pPr>
    </w:p>
    <w:p w:rsidR="00124887" w:rsidRPr="002A6393" w:rsidRDefault="00124887" w:rsidP="00124887">
      <w:pPr>
        <w:spacing w:after="75" w:line="255" w:lineRule="atLeast"/>
        <w:jc w:val="both"/>
        <w:rPr>
          <w:rFonts w:eastAsia="Times New Roman" w:cs="Times New Roman"/>
          <w:sz w:val="20"/>
          <w:szCs w:val="18"/>
          <w:u w:val="single"/>
          <w:lang w:eastAsia="pl-PL"/>
        </w:rPr>
      </w:pPr>
      <w:r w:rsidRPr="002A6393">
        <w:rPr>
          <w:rFonts w:eastAsia="Times New Roman" w:cs="Times New Roman"/>
          <w:b/>
          <w:bCs/>
          <w:sz w:val="28"/>
          <w:szCs w:val="24"/>
          <w:u w:val="single"/>
          <w:lang w:eastAsia="pl-PL"/>
        </w:rPr>
        <w:t>PRZYWILEJE ZASŁUŻONEGO HONOROWEGO DAWCY KRWI</w:t>
      </w:r>
    </w:p>
    <w:p w:rsidR="00124887" w:rsidRDefault="00124887" w:rsidP="00124887">
      <w:pPr>
        <w:spacing w:after="75" w:line="255" w:lineRule="atLeast"/>
        <w:jc w:val="both"/>
        <w:rPr>
          <w:rFonts w:eastAsia="Times New Roman" w:cs="Times New Roman"/>
          <w:szCs w:val="18"/>
          <w:u w:val="single"/>
          <w:lang w:eastAsia="pl-PL"/>
        </w:rPr>
      </w:pPr>
      <w:r w:rsidRPr="002A6393">
        <w:rPr>
          <w:rFonts w:ascii="Signika Negative" w:eastAsia="Times New Roman" w:hAnsi="Signika Negative" w:cs="Times New Roman"/>
          <w:color w:val="555555"/>
          <w:sz w:val="18"/>
          <w:szCs w:val="18"/>
          <w:lang w:eastAsia="pl-PL"/>
        </w:rPr>
        <w:t xml:space="preserve">          </w:t>
      </w:r>
      <w:r w:rsidRPr="002A6393">
        <w:rPr>
          <w:rFonts w:eastAsia="Times New Roman" w:cs="Times New Roman"/>
          <w:szCs w:val="18"/>
          <w:lang w:eastAsia="pl-PL"/>
        </w:rPr>
        <w:t>Tytuł i legitymacje Zasłużonego Honorowego Dawcy Krwi otrzymuje:</w:t>
      </w:r>
      <w:r w:rsidRPr="002A6393">
        <w:rPr>
          <w:rFonts w:eastAsia="Times New Roman" w:cs="Times New Roman"/>
          <w:szCs w:val="18"/>
          <w:u w:val="single"/>
          <w:lang w:eastAsia="pl-PL"/>
        </w:rPr>
        <w:t xml:space="preserve"> Mężczyzna po 6/12/18 l oddanej krwi</w:t>
      </w:r>
    </w:p>
    <w:p w:rsidR="00124887" w:rsidRPr="002A6393" w:rsidRDefault="00124887" w:rsidP="00124887">
      <w:pPr>
        <w:spacing w:after="75" w:line="255" w:lineRule="atLeast"/>
        <w:jc w:val="both"/>
        <w:rPr>
          <w:rFonts w:eastAsia="Times New Roman" w:cs="Times New Roman"/>
          <w:szCs w:val="18"/>
          <w:u w:val="single"/>
          <w:lang w:eastAsia="pl-PL"/>
        </w:rPr>
      </w:pPr>
      <w:r w:rsidRPr="002A6393">
        <w:rPr>
          <w:rFonts w:eastAsia="Times New Roman" w:cs="Times New Roman"/>
          <w:szCs w:val="18"/>
          <w:lang w:eastAsia="pl-PL"/>
        </w:rPr>
        <w:t xml:space="preserve">                                                                                                                                   </w:t>
      </w:r>
      <w:r>
        <w:rPr>
          <w:rFonts w:eastAsia="Times New Roman" w:cs="Times New Roman"/>
          <w:szCs w:val="18"/>
          <w:lang w:eastAsia="pl-PL"/>
        </w:rPr>
        <w:t xml:space="preserve"> </w:t>
      </w:r>
      <w:r w:rsidRPr="002A6393">
        <w:rPr>
          <w:rFonts w:eastAsia="Times New Roman" w:cs="Times New Roman"/>
          <w:szCs w:val="18"/>
          <w:lang w:eastAsia="pl-PL"/>
        </w:rPr>
        <w:t xml:space="preserve"> </w:t>
      </w:r>
      <w:r w:rsidRPr="002A6393">
        <w:rPr>
          <w:rFonts w:eastAsia="Times New Roman" w:cs="Times New Roman"/>
          <w:szCs w:val="18"/>
          <w:u w:val="single"/>
          <w:lang w:eastAsia="pl-PL"/>
        </w:rPr>
        <w:t>Kobieta po 5/10/15 l oddanej krwi</w:t>
      </w:r>
    </w:p>
    <w:p w:rsidR="00124887" w:rsidRPr="002A6393" w:rsidRDefault="00124887" w:rsidP="00124887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Cs w:val="18"/>
          <w:lang w:eastAsia="pl-PL"/>
        </w:rPr>
      </w:pPr>
      <w:r w:rsidRPr="002A6393">
        <w:rPr>
          <w:rFonts w:eastAsia="Times New Roman" w:cs="Times New Roman"/>
          <w:szCs w:val="18"/>
          <w:lang w:eastAsia="pl-PL"/>
        </w:rPr>
        <w:t>jw</w:t>
      </w:r>
    </w:p>
    <w:p w:rsidR="00124887" w:rsidRPr="002A6393" w:rsidRDefault="00124887" w:rsidP="00124887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Cs w:val="18"/>
          <w:lang w:eastAsia="pl-PL"/>
        </w:rPr>
      </w:pPr>
      <w:r w:rsidRPr="002A6393">
        <w:rPr>
          <w:rFonts w:eastAsia="Times New Roman" w:cs="Times New Roman"/>
          <w:szCs w:val="18"/>
          <w:lang w:eastAsia="pl-PL"/>
        </w:rPr>
        <w:t>Legitymacja</w:t>
      </w:r>
      <w:r w:rsidRPr="002A6393">
        <w:rPr>
          <w:rFonts w:eastAsia="Times New Roman" w:cs="Times New Roman"/>
          <w:b/>
          <w:bCs/>
          <w:szCs w:val="18"/>
          <w:lang w:eastAsia="pl-PL"/>
        </w:rPr>
        <w:t xml:space="preserve"> </w:t>
      </w:r>
      <w:r w:rsidRPr="002A6393">
        <w:rPr>
          <w:rFonts w:eastAsia="Times New Roman" w:cs="Times New Roman"/>
          <w:szCs w:val="18"/>
          <w:lang w:eastAsia="pl-PL"/>
        </w:rPr>
        <w:t>Zasłużonego Honorowego Dawcy Krwi</w:t>
      </w:r>
      <w:r w:rsidRPr="002A6393">
        <w:rPr>
          <w:rFonts w:eastAsia="Times New Roman" w:cs="Times New Roman"/>
          <w:b/>
          <w:bCs/>
          <w:szCs w:val="18"/>
          <w:lang w:eastAsia="pl-PL"/>
        </w:rPr>
        <w:t xml:space="preserve"> </w:t>
      </w:r>
      <w:r w:rsidRPr="002A6393">
        <w:rPr>
          <w:rFonts w:eastAsia="Times New Roman" w:cs="Times New Roman"/>
          <w:szCs w:val="18"/>
          <w:lang w:eastAsia="pl-PL"/>
        </w:rPr>
        <w:t>wydawana przez najbliższy zamieszkania Oddział Rejonowy PCK</w:t>
      </w:r>
    </w:p>
    <w:p w:rsidR="00124887" w:rsidRPr="002A6393" w:rsidRDefault="00124887" w:rsidP="00124887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Cs w:val="18"/>
          <w:lang w:eastAsia="pl-PL"/>
        </w:rPr>
      </w:pPr>
      <w:r>
        <w:rPr>
          <w:rFonts w:eastAsia="Times New Roman" w:cs="Times New Roman"/>
          <w:szCs w:val="18"/>
          <w:lang w:eastAsia="pl-PL"/>
        </w:rPr>
        <w:t>Możliwość korzystania</w:t>
      </w:r>
      <w:r w:rsidRPr="002A6393">
        <w:rPr>
          <w:rFonts w:eastAsia="Times New Roman" w:cs="Times New Roman"/>
          <w:szCs w:val="18"/>
          <w:lang w:eastAsia="pl-PL"/>
        </w:rPr>
        <w:t xml:space="preserve"> ze świadczeń w placówkach medycznych</w:t>
      </w:r>
      <w:r>
        <w:rPr>
          <w:rFonts w:eastAsia="Times New Roman" w:cs="Times New Roman"/>
          <w:szCs w:val="18"/>
          <w:lang w:eastAsia="pl-PL"/>
        </w:rPr>
        <w:t>, aptekach</w:t>
      </w:r>
      <w:r w:rsidRPr="002A6393">
        <w:rPr>
          <w:rFonts w:eastAsia="Times New Roman" w:cs="Times New Roman"/>
          <w:szCs w:val="18"/>
          <w:lang w:eastAsia="pl-PL"/>
        </w:rPr>
        <w:t xml:space="preserve"> poza kolejnością</w:t>
      </w:r>
    </w:p>
    <w:p w:rsidR="00124887" w:rsidRPr="002A6393" w:rsidRDefault="00124887" w:rsidP="00124887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eastAsia="Times New Roman" w:cs="Times New Roman"/>
          <w:szCs w:val="18"/>
          <w:lang w:eastAsia="pl-PL"/>
        </w:rPr>
      </w:pPr>
      <w:r w:rsidRPr="002A6393">
        <w:rPr>
          <w:rFonts w:eastAsia="Times New Roman" w:cs="Times New Roman"/>
          <w:szCs w:val="18"/>
          <w:lang w:eastAsia="pl-PL"/>
        </w:rPr>
        <w:t>Zniżki na określone wg listy leki</w:t>
      </w:r>
    </w:p>
    <w:p w:rsidR="00124887" w:rsidRPr="002A6393" w:rsidRDefault="00124887" w:rsidP="00124887">
      <w:pPr>
        <w:numPr>
          <w:ilvl w:val="0"/>
          <w:numId w:val="4"/>
        </w:numPr>
        <w:spacing w:before="100" w:beforeAutospacing="1" w:after="100" w:afterAutospacing="1" w:line="240" w:lineRule="atLeast"/>
        <w:jc w:val="both"/>
        <w:rPr>
          <w:rFonts w:ascii="Signika Negative" w:eastAsia="Times New Roman" w:hAnsi="Signika Negative" w:cs="Times New Roman"/>
          <w:color w:val="555555"/>
          <w:sz w:val="18"/>
          <w:szCs w:val="18"/>
          <w:lang w:eastAsia="pl-PL"/>
        </w:rPr>
      </w:pPr>
      <w:r w:rsidRPr="002A6393">
        <w:rPr>
          <w:rFonts w:eastAsia="Times New Roman" w:cs="Times New Roman"/>
          <w:szCs w:val="18"/>
          <w:lang w:eastAsia="pl-PL"/>
        </w:rPr>
        <w:t>W zależności od rozporządzenia władz danego miasta możliwe są np. bezpłatne lub ulgowe przejazdy środkiem komunikacji miejskiej</w:t>
      </w:r>
    </w:p>
    <w:p w:rsidR="00124887" w:rsidRDefault="00124887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Default="00721DFD" w:rsidP="00124887">
      <w:pPr>
        <w:spacing w:after="0" w:line="240" w:lineRule="auto"/>
        <w:ind w:left="720"/>
        <w:rPr>
          <w:b/>
          <w:u w:val="single"/>
        </w:rPr>
      </w:pPr>
    </w:p>
    <w:p w:rsidR="00721DFD" w:rsidRPr="00F50147" w:rsidRDefault="00721DFD" w:rsidP="00124887">
      <w:pPr>
        <w:spacing w:after="0" w:line="240" w:lineRule="auto"/>
        <w:ind w:left="720"/>
        <w:rPr>
          <w:b/>
          <w:u w:val="single"/>
        </w:rPr>
      </w:pPr>
      <w:bookmarkStart w:id="0" w:name="_GoBack"/>
      <w:bookmarkEnd w:id="0"/>
    </w:p>
    <w:p w:rsidR="00F50147" w:rsidRDefault="00F50147" w:rsidP="00F50147">
      <w:pPr>
        <w:spacing w:after="0" w:line="240" w:lineRule="auto"/>
      </w:pPr>
    </w:p>
    <w:tbl>
      <w:tblPr>
        <w:tblW w:w="5000" w:type="pct"/>
        <w:tblCellSpacing w:w="15" w:type="dxa"/>
        <w:tblBorders>
          <w:top w:val="single" w:sz="6" w:space="0" w:color="E6E6E6"/>
          <w:left w:val="single" w:sz="6" w:space="0" w:color="E6E6E6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4"/>
        <w:gridCol w:w="6286"/>
      </w:tblGrid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pPr>
              <w:jc w:val="center"/>
              <w:rPr>
                <w:b/>
                <w:bCs/>
              </w:rPr>
            </w:pPr>
            <w:r w:rsidRPr="00977FFA">
              <w:rPr>
                <w:b/>
                <w:bCs/>
              </w:rPr>
              <w:lastRenderedPageBreak/>
              <w:t>Nazwa placówki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pPr>
              <w:jc w:val="center"/>
              <w:rPr>
                <w:b/>
                <w:bCs/>
              </w:rPr>
            </w:pPr>
            <w:r w:rsidRPr="00977FFA">
              <w:rPr>
                <w:b/>
                <w:bCs/>
              </w:rPr>
              <w:t>Adres</w:t>
            </w:r>
            <w:r>
              <w:rPr>
                <w:b/>
                <w:bCs/>
              </w:rPr>
              <w:t xml:space="preserve"> i godziny pracy poniedziałek - piątek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0147" w:rsidRPr="00977FFA" w:rsidRDefault="00F50147" w:rsidP="00E4394E">
            <w:r w:rsidRPr="00977FFA">
              <w:t>Regionalne Centrum Krwiodawstwa</w:t>
            </w:r>
            <w:r>
              <w:br/>
            </w:r>
            <w:r w:rsidRPr="00977FFA">
              <w:t xml:space="preserve"> i Krwiolecznictwa</w:t>
            </w:r>
            <w:r>
              <w:t xml:space="preserve"> </w:t>
            </w:r>
            <w:r w:rsidRPr="0001434B">
              <w:t>w</w:t>
            </w:r>
            <w:r>
              <w:t xml:space="preserve"> </w:t>
            </w:r>
            <w:r w:rsidRPr="0001434B">
              <w:rPr>
                <w:b/>
              </w:rPr>
              <w:t>Rzeszowie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:rsidR="00F50147" w:rsidRDefault="00F50147" w:rsidP="00E4394E">
            <w:pPr>
              <w:spacing w:after="0" w:line="240" w:lineRule="auto"/>
            </w:pPr>
            <w:r w:rsidRPr="00977FFA">
              <w:t>35-31</w:t>
            </w:r>
            <w:r w:rsidR="00231307">
              <w:t>0 Rzeszów ul. Wierzbowa 14 tel. sekret. (17) 86-720-30</w:t>
            </w:r>
          </w:p>
          <w:p w:rsidR="00F50147" w:rsidRDefault="00F50147" w:rsidP="00E4394E">
            <w:pPr>
              <w:spacing w:after="0" w:line="240" w:lineRule="auto"/>
            </w:pP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>
              <w:t>7.00-14</w:t>
            </w:r>
            <w:r w:rsidRPr="00977FFA">
              <w:t>.35</w:t>
            </w:r>
            <w:r w:rsidRPr="00977FFA">
              <w:rPr>
                <w:sz w:val="20"/>
              </w:rPr>
              <w:t xml:space="preserve">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="00231307">
              <w:t>7.00-13.35,</w:t>
            </w:r>
            <w:r w:rsidR="00231307">
              <w:br/>
            </w:r>
            <w:r>
              <w:t>w środy 7.00-17.00</w:t>
            </w:r>
            <w:r w:rsidR="00231307" w:rsidRPr="00231307">
              <w:t xml:space="preserve"> </w:t>
            </w:r>
            <w:r w:rsidR="00231307">
              <w:t xml:space="preserve"> Rejestracja Dawców </w:t>
            </w:r>
            <w:r w:rsidR="00231307" w:rsidRPr="00231307">
              <w:t>tel.(17) 86-720-33</w:t>
            </w:r>
          </w:p>
          <w:p w:rsidR="008622AB" w:rsidRPr="00977FFA" w:rsidRDefault="008622AB" w:rsidP="00E4394E">
            <w:pPr>
              <w:spacing w:after="0" w:line="240" w:lineRule="auto"/>
            </w:pPr>
            <w:r w:rsidRPr="008622AB">
              <w:t xml:space="preserve">Dział Ekspedycji Krwi i Jej Składników tel. (17) 86- 720-31 </w:t>
            </w:r>
          </w:p>
        </w:tc>
      </w:tr>
      <w:tr w:rsidR="00F50147" w:rsidRPr="00977FFA" w:rsidTr="00E4394E">
        <w:trPr>
          <w:trHeight w:val="547"/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>Terenowy Oddział</w:t>
            </w:r>
            <w:r w:rsidR="008622AB">
              <w:t xml:space="preserve"> w </w:t>
            </w:r>
            <w:r w:rsidRPr="00977FFA">
              <w:t xml:space="preserve"> </w:t>
            </w:r>
            <w:r w:rsidR="008622AB">
              <w:rPr>
                <w:b/>
              </w:rPr>
              <w:t>Dębicy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Default="00F50147" w:rsidP="00E4394E">
            <w:pPr>
              <w:spacing w:after="0" w:line="240" w:lineRule="auto"/>
            </w:pPr>
            <w:r w:rsidRPr="00977FFA">
              <w:t xml:space="preserve">39-200 Dębica ul. Krakowska 91 tel. (0-14) 670-07-81; </w:t>
            </w:r>
          </w:p>
          <w:p w:rsidR="00F50147" w:rsidRPr="00977FFA" w:rsidRDefault="00F50147" w:rsidP="00E4394E">
            <w:pPr>
              <w:spacing w:after="0" w:line="240" w:lineRule="auto"/>
            </w:pP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 w:rsidRPr="00977FFA">
              <w:t xml:space="preserve">7.00-13.35;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7.00-11.00</w:t>
            </w:r>
          </w:p>
        </w:tc>
      </w:tr>
      <w:tr w:rsidR="00F50147" w:rsidRPr="00977FFA" w:rsidTr="00E4394E">
        <w:trPr>
          <w:trHeight w:val="604"/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>Terenowy Oddział</w:t>
            </w:r>
            <w:r w:rsidR="008622AB">
              <w:t xml:space="preserve"> w</w:t>
            </w:r>
            <w:r w:rsidRPr="00977FFA">
              <w:t xml:space="preserve"> </w:t>
            </w:r>
            <w:r w:rsidR="008622AB">
              <w:rPr>
                <w:b/>
              </w:rPr>
              <w:t>Jaśle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pPr>
              <w:spacing w:after="0" w:line="240" w:lineRule="auto"/>
            </w:pPr>
            <w:r w:rsidRPr="00977FFA">
              <w:t xml:space="preserve">38-200 Jasło ul. Lwowska 22 tel. (0-13) 445-84-68; </w:t>
            </w:r>
          </w:p>
          <w:p w:rsidR="00F50147" w:rsidRPr="00977FFA" w:rsidRDefault="00F50147" w:rsidP="00E4394E">
            <w:pPr>
              <w:spacing w:after="0" w:line="240" w:lineRule="auto"/>
            </w:pP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 w:rsidRPr="00977FFA">
              <w:t>7.00-13.35</w:t>
            </w:r>
            <w:r w:rsidRPr="00977FFA">
              <w:rPr>
                <w:sz w:val="20"/>
              </w:rPr>
              <w:t xml:space="preserve">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7.00-11.30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>Terenowy Oddział</w:t>
            </w:r>
            <w:r w:rsidR="008622AB">
              <w:t xml:space="preserve"> w</w:t>
            </w:r>
            <w:r w:rsidRPr="00977FFA">
              <w:t xml:space="preserve"> </w:t>
            </w:r>
            <w:r w:rsidR="008622AB">
              <w:rPr>
                <w:b/>
              </w:rPr>
              <w:t>Krośnie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Default="00F50147" w:rsidP="00E4394E">
            <w:pPr>
              <w:spacing w:after="0" w:line="240" w:lineRule="auto"/>
            </w:pPr>
            <w:r w:rsidRPr="00977FFA">
              <w:t xml:space="preserve">38-400 Krosno ul. Korczyńska 57 tel. (0-13) 420-10-50; </w:t>
            </w:r>
          </w:p>
          <w:p w:rsidR="00F50147" w:rsidRPr="00977FFA" w:rsidRDefault="00F50147" w:rsidP="00E4394E">
            <w:pPr>
              <w:spacing w:after="0" w:line="240" w:lineRule="auto"/>
            </w:pP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 w:rsidRPr="00977FFA">
              <w:t xml:space="preserve">7.00-14.35;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7.00-12.00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 xml:space="preserve">Terenowy Oddział </w:t>
            </w:r>
            <w:r w:rsidR="008622AB">
              <w:t xml:space="preserve">w </w:t>
            </w:r>
            <w:r w:rsidRPr="00977FFA">
              <w:rPr>
                <w:b/>
              </w:rPr>
              <w:t>Leżajsk</w:t>
            </w:r>
            <w:r w:rsidR="008622AB">
              <w:rPr>
                <w:b/>
              </w:rPr>
              <w:t>u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pPr>
              <w:spacing w:after="0" w:line="240" w:lineRule="auto"/>
            </w:pPr>
            <w:r w:rsidRPr="00977FFA">
              <w:t xml:space="preserve">37-300 Leżajsk ul. Leśna 22 tel. (0-17) 242-03-07; </w:t>
            </w:r>
          </w:p>
          <w:p w:rsidR="00F50147" w:rsidRPr="00977FFA" w:rsidRDefault="00F50147" w:rsidP="00E4394E">
            <w:pPr>
              <w:spacing w:after="0" w:line="240" w:lineRule="auto"/>
            </w:pPr>
            <w:r w:rsidRPr="00977FFA">
              <w:rPr>
                <w:b/>
                <w:sz w:val="20"/>
              </w:rPr>
              <w:t>godziny pracy</w:t>
            </w:r>
            <w:r w:rsidRPr="00977FFA">
              <w:t xml:space="preserve"> 7.00-13.35;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7.00-10.30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 xml:space="preserve">Terenowy Oddział </w:t>
            </w:r>
            <w:r w:rsidR="008622AB">
              <w:t xml:space="preserve">w </w:t>
            </w:r>
            <w:r w:rsidR="008622AB">
              <w:rPr>
                <w:b/>
              </w:rPr>
              <w:t>Mielcu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>
              <w:t>39-300 Mielec ul. Żeromskie</w:t>
            </w:r>
            <w:r w:rsidRPr="00977FFA">
              <w:t xml:space="preserve">go 17 tel. (0-17) 583-69-52; </w:t>
            </w:r>
            <w:r>
              <w:br/>
            </w: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 w:rsidRPr="00977FFA">
              <w:t xml:space="preserve">7.00-13.35;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7.00-11.30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 xml:space="preserve">Terenowy Oddział </w:t>
            </w:r>
            <w:r w:rsidR="008622AB">
              <w:t xml:space="preserve">w </w:t>
            </w:r>
            <w:r w:rsidRPr="00977FFA">
              <w:rPr>
                <w:b/>
              </w:rPr>
              <w:t>Przemyśl</w:t>
            </w:r>
            <w:r w:rsidR="008622AB">
              <w:rPr>
                <w:b/>
              </w:rPr>
              <w:t>u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pPr>
              <w:spacing w:after="0" w:line="240" w:lineRule="auto"/>
            </w:pPr>
            <w:r w:rsidRPr="00977FFA">
              <w:t xml:space="preserve">37-700 Przemyśl ul. Monte Cassino 18 tel. (0-16) 670-36-56; </w:t>
            </w:r>
          </w:p>
          <w:p w:rsidR="00F50147" w:rsidRPr="00977FFA" w:rsidRDefault="00F50147" w:rsidP="00E4394E">
            <w:pPr>
              <w:spacing w:after="0" w:line="240" w:lineRule="auto"/>
            </w:pP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 w:rsidRPr="00977FFA">
              <w:t xml:space="preserve">7.00-14.35;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7.00-12.00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 xml:space="preserve">Terenowy Oddział </w:t>
            </w:r>
            <w:r w:rsidR="008622AB">
              <w:t xml:space="preserve">w </w:t>
            </w:r>
            <w:r w:rsidRPr="00977FFA">
              <w:rPr>
                <w:b/>
              </w:rPr>
              <w:t>Sanok</w:t>
            </w:r>
            <w:r w:rsidR="008622AB">
              <w:rPr>
                <w:b/>
              </w:rPr>
              <w:t>u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Default="00F50147" w:rsidP="00E4394E">
            <w:pPr>
              <w:spacing w:after="0" w:line="240" w:lineRule="auto"/>
            </w:pPr>
            <w:r w:rsidRPr="00977FFA">
              <w:t xml:space="preserve">38-500 Sanok ul. Konarskiego 24 tel. (0-13) 464-33-53; </w:t>
            </w:r>
          </w:p>
          <w:p w:rsidR="00F50147" w:rsidRPr="00977FFA" w:rsidRDefault="00F50147" w:rsidP="00E4394E">
            <w:pPr>
              <w:spacing w:after="0" w:line="240" w:lineRule="auto"/>
            </w:pP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 w:rsidRPr="00977FFA">
              <w:t xml:space="preserve">7.00-14.35;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7.00-11.30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>Terenowy Oddział</w:t>
            </w:r>
            <w:r w:rsidR="008622AB">
              <w:t xml:space="preserve"> w</w:t>
            </w:r>
            <w:r w:rsidRPr="00977FFA">
              <w:t xml:space="preserve"> </w:t>
            </w:r>
            <w:r w:rsidR="008622AB">
              <w:rPr>
                <w:b/>
              </w:rPr>
              <w:t>Stalowej Woli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 xml:space="preserve">37-450 Stalowa Wola ul. Staszica 4 tel. (0-15) 842-14-55; </w:t>
            </w:r>
            <w:r>
              <w:br/>
            </w:r>
            <w:r w:rsidRPr="00977FFA">
              <w:rPr>
                <w:b/>
                <w:sz w:val="20"/>
              </w:rPr>
              <w:t>godziny pracy</w:t>
            </w:r>
            <w:r w:rsidRPr="00977FFA">
              <w:rPr>
                <w:sz w:val="20"/>
              </w:rPr>
              <w:t xml:space="preserve"> </w:t>
            </w:r>
            <w:r w:rsidRPr="00977FFA">
              <w:t xml:space="preserve">7.00-14.35; </w:t>
            </w:r>
            <w:r w:rsidRPr="00977FFA">
              <w:rPr>
                <w:b/>
                <w:sz w:val="20"/>
              </w:rPr>
              <w:t>godziny rejestracji dawców</w:t>
            </w:r>
            <w:r w:rsidRPr="00977FFA">
              <w:rPr>
                <w:sz w:val="20"/>
              </w:rPr>
              <w:t xml:space="preserve"> </w:t>
            </w:r>
            <w:r w:rsidRPr="00977FFA">
              <w:t>7.00-12.30</w:t>
            </w:r>
          </w:p>
        </w:tc>
      </w:tr>
      <w:tr w:rsidR="00F50147" w:rsidRPr="00977FFA" w:rsidTr="00E4394E">
        <w:trPr>
          <w:tblCellSpacing w:w="15" w:type="dxa"/>
        </w:trPr>
        <w:tc>
          <w:tcPr>
            <w:tcW w:w="1994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 xml:space="preserve">Ekipowy pobór krwi w </w:t>
            </w:r>
            <w:r w:rsidRPr="00977FFA">
              <w:rPr>
                <w:b/>
              </w:rPr>
              <w:t>Tarnobrzegu</w:t>
            </w:r>
          </w:p>
        </w:tc>
        <w:tc>
          <w:tcPr>
            <w:tcW w:w="2963" w:type="pct"/>
            <w:tcBorders>
              <w:bottom w:val="single" w:sz="6" w:space="0" w:color="E6E6E6"/>
              <w:right w:val="single" w:sz="6" w:space="0" w:color="E6E6E6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50147" w:rsidRPr="00977FFA" w:rsidRDefault="00F50147" w:rsidP="00E4394E">
            <w:r w:rsidRPr="00977FFA">
              <w:t xml:space="preserve">39-400 Tarnobrzeg ul. 1 Maja 1; Przychodnia Specjalistyczna. Dawcy przyjmowani są w pierwszy i </w:t>
            </w:r>
            <w:r w:rsidRPr="00977FFA">
              <w:rPr>
                <w:b/>
              </w:rPr>
              <w:t>ostatni piątek miesiąca</w:t>
            </w:r>
            <w:r w:rsidRPr="00977FFA">
              <w:t xml:space="preserve"> oraz </w:t>
            </w:r>
            <w:r w:rsidRPr="00977FFA">
              <w:rPr>
                <w:b/>
              </w:rPr>
              <w:t>trzeci poniedziałek miesiąca</w:t>
            </w:r>
            <w:r w:rsidRPr="00977FFA">
              <w:t xml:space="preserve"> od godziny 9.00-12.00</w:t>
            </w:r>
          </w:p>
        </w:tc>
      </w:tr>
    </w:tbl>
    <w:p w:rsidR="00F50147" w:rsidRPr="007C76F1" w:rsidRDefault="00F50147" w:rsidP="00F50147">
      <w:pPr>
        <w:spacing w:after="0" w:line="240" w:lineRule="auto"/>
        <w:rPr>
          <w:b/>
          <w:u w:val="single"/>
        </w:rPr>
      </w:pPr>
    </w:p>
    <w:p w:rsidR="003C0EFD" w:rsidRDefault="003C0EFD" w:rsidP="003C0EFD">
      <w:pPr>
        <w:spacing w:after="0" w:line="240" w:lineRule="auto"/>
      </w:pPr>
    </w:p>
    <w:p w:rsidR="007C0342" w:rsidRDefault="007C0342" w:rsidP="007C034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7C0342" w:rsidRPr="007C0342" w:rsidRDefault="007C0342" w:rsidP="007C0342">
      <w:pPr>
        <w:spacing w:after="0" w:line="240" w:lineRule="auto"/>
        <w:jc w:val="both"/>
        <w:rPr>
          <w:rFonts w:ascii="Cambria" w:eastAsia="Times New Roman" w:hAnsi="Cambria" w:cs="Times New Roman"/>
          <w:lang w:eastAsia="pl-PL"/>
        </w:rPr>
      </w:pPr>
    </w:p>
    <w:p w:rsidR="007C0342" w:rsidRPr="007C0342" w:rsidRDefault="007C0342" w:rsidP="003C0EFD">
      <w:pPr>
        <w:spacing w:after="0" w:line="240" w:lineRule="auto"/>
      </w:pPr>
    </w:p>
    <w:sectPr w:rsidR="007C0342" w:rsidRPr="007C0342" w:rsidSect="0003368F">
      <w:pgSz w:w="11906" w:h="16838"/>
      <w:pgMar w:top="680" w:right="680" w:bottom="45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EBB" w:rsidRDefault="00FF4EBB" w:rsidP="009A403A">
      <w:pPr>
        <w:spacing w:after="0" w:line="240" w:lineRule="auto"/>
      </w:pPr>
      <w:r>
        <w:separator/>
      </w:r>
    </w:p>
  </w:endnote>
  <w:endnote w:type="continuationSeparator" w:id="0">
    <w:p w:rsidR="00FF4EBB" w:rsidRDefault="00FF4EBB" w:rsidP="009A4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l">
    <w:altName w:val="Times New Roman"/>
    <w:charset w:val="00"/>
    <w:family w:val="auto"/>
    <w:pitch w:val="default"/>
  </w:font>
  <w:font w:name="Signika Negative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EBB" w:rsidRDefault="00FF4EBB" w:rsidP="009A403A">
      <w:pPr>
        <w:spacing w:after="0" w:line="240" w:lineRule="auto"/>
      </w:pPr>
      <w:r>
        <w:separator/>
      </w:r>
    </w:p>
  </w:footnote>
  <w:footnote w:type="continuationSeparator" w:id="0">
    <w:p w:rsidR="00FF4EBB" w:rsidRDefault="00FF4EBB" w:rsidP="009A40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8A61F2"/>
    <w:multiLevelType w:val="hybridMultilevel"/>
    <w:tmpl w:val="78F0F55C"/>
    <w:lvl w:ilvl="0" w:tplc="7B7014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4C04E1"/>
    <w:multiLevelType w:val="hybridMultilevel"/>
    <w:tmpl w:val="E392FF3A"/>
    <w:lvl w:ilvl="0" w:tplc="E73A3D8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4F1A4EAF"/>
    <w:multiLevelType w:val="hybridMultilevel"/>
    <w:tmpl w:val="C19868C4"/>
    <w:lvl w:ilvl="0" w:tplc="7B7014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58E5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1D88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7A8F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F238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152EF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8E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B8643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385A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D666B8C"/>
    <w:multiLevelType w:val="hybridMultilevel"/>
    <w:tmpl w:val="606A2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A36EED"/>
    <w:multiLevelType w:val="hybridMultilevel"/>
    <w:tmpl w:val="A586B48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1537192"/>
    <w:multiLevelType w:val="hybridMultilevel"/>
    <w:tmpl w:val="642C7B7A"/>
    <w:lvl w:ilvl="0" w:tplc="9954C8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27C13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B0A8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9212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20B7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BE283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7648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EFAE3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44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63823CDA"/>
    <w:multiLevelType w:val="hybridMultilevel"/>
    <w:tmpl w:val="6804CD02"/>
    <w:lvl w:ilvl="0" w:tplc="7CE290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726522"/>
    <w:multiLevelType w:val="multilevel"/>
    <w:tmpl w:val="2E305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AD44C3"/>
    <w:multiLevelType w:val="hybridMultilevel"/>
    <w:tmpl w:val="6CA2EBB0"/>
    <w:lvl w:ilvl="0" w:tplc="7B7014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4BE789D"/>
    <w:multiLevelType w:val="hybridMultilevel"/>
    <w:tmpl w:val="C3D665E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116DA3"/>
    <w:multiLevelType w:val="hybridMultilevel"/>
    <w:tmpl w:val="B638154C"/>
    <w:lvl w:ilvl="0" w:tplc="7B7014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A6382F"/>
    <w:multiLevelType w:val="hybridMultilevel"/>
    <w:tmpl w:val="33CC669C"/>
    <w:lvl w:ilvl="0" w:tplc="7B701426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3115F7"/>
    <w:multiLevelType w:val="multilevel"/>
    <w:tmpl w:val="AA480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6"/>
  </w:num>
  <w:num w:numId="5">
    <w:abstractNumId w:val="1"/>
  </w:num>
  <w:num w:numId="6">
    <w:abstractNumId w:val="3"/>
  </w:num>
  <w:num w:numId="7">
    <w:abstractNumId w:val="10"/>
  </w:num>
  <w:num w:numId="8">
    <w:abstractNumId w:val="7"/>
  </w:num>
  <w:num w:numId="9">
    <w:abstractNumId w:val="12"/>
  </w:num>
  <w:num w:numId="10">
    <w:abstractNumId w:val="8"/>
  </w:num>
  <w:num w:numId="11">
    <w:abstractNumId w:val="1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199"/>
    <w:rsid w:val="00001863"/>
    <w:rsid w:val="0003368F"/>
    <w:rsid w:val="00037199"/>
    <w:rsid w:val="00084CA9"/>
    <w:rsid w:val="00097F6F"/>
    <w:rsid w:val="000B1F65"/>
    <w:rsid w:val="001014CB"/>
    <w:rsid w:val="00124887"/>
    <w:rsid w:val="00141467"/>
    <w:rsid w:val="001B26FE"/>
    <w:rsid w:val="001C6E23"/>
    <w:rsid w:val="001D178F"/>
    <w:rsid w:val="001E0DB6"/>
    <w:rsid w:val="00200132"/>
    <w:rsid w:val="00216BF1"/>
    <w:rsid w:val="00231307"/>
    <w:rsid w:val="00236BC2"/>
    <w:rsid w:val="00276F08"/>
    <w:rsid w:val="002D5E3B"/>
    <w:rsid w:val="00335F18"/>
    <w:rsid w:val="003611E2"/>
    <w:rsid w:val="0036261C"/>
    <w:rsid w:val="00366043"/>
    <w:rsid w:val="00370BFE"/>
    <w:rsid w:val="00390B39"/>
    <w:rsid w:val="003A7780"/>
    <w:rsid w:val="003C0EFD"/>
    <w:rsid w:val="003E16BF"/>
    <w:rsid w:val="003E213B"/>
    <w:rsid w:val="00407148"/>
    <w:rsid w:val="00455D45"/>
    <w:rsid w:val="004927D4"/>
    <w:rsid w:val="00556B35"/>
    <w:rsid w:val="00561C99"/>
    <w:rsid w:val="00580B38"/>
    <w:rsid w:val="005D4708"/>
    <w:rsid w:val="005D6D2D"/>
    <w:rsid w:val="005F4801"/>
    <w:rsid w:val="00663A0A"/>
    <w:rsid w:val="00682731"/>
    <w:rsid w:val="00694BF6"/>
    <w:rsid w:val="006F55A5"/>
    <w:rsid w:val="00721DFD"/>
    <w:rsid w:val="00781384"/>
    <w:rsid w:val="00785AD2"/>
    <w:rsid w:val="00786B23"/>
    <w:rsid w:val="007C0342"/>
    <w:rsid w:val="007C76F1"/>
    <w:rsid w:val="007F6FE5"/>
    <w:rsid w:val="008336A1"/>
    <w:rsid w:val="008622AB"/>
    <w:rsid w:val="008772A1"/>
    <w:rsid w:val="008948C7"/>
    <w:rsid w:val="008F3734"/>
    <w:rsid w:val="009527A1"/>
    <w:rsid w:val="009849FC"/>
    <w:rsid w:val="009A403A"/>
    <w:rsid w:val="009D28E6"/>
    <w:rsid w:val="00A04D17"/>
    <w:rsid w:val="00A11BAD"/>
    <w:rsid w:val="00A2280D"/>
    <w:rsid w:val="00A466F0"/>
    <w:rsid w:val="00A60900"/>
    <w:rsid w:val="00A752E8"/>
    <w:rsid w:val="00B15096"/>
    <w:rsid w:val="00B44F23"/>
    <w:rsid w:val="00B922C8"/>
    <w:rsid w:val="00B974DE"/>
    <w:rsid w:val="00C03CDB"/>
    <w:rsid w:val="00CA7907"/>
    <w:rsid w:val="00CF4C9E"/>
    <w:rsid w:val="00D20EEF"/>
    <w:rsid w:val="00D675D0"/>
    <w:rsid w:val="00D81BE7"/>
    <w:rsid w:val="00D830A3"/>
    <w:rsid w:val="00E16864"/>
    <w:rsid w:val="00E97198"/>
    <w:rsid w:val="00EB49D5"/>
    <w:rsid w:val="00EE019A"/>
    <w:rsid w:val="00EE6B5C"/>
    <w:rsid w:val="00F50147"/>
    <w:rsid w:val="00F80DEF"/>
    <w:rsid w:val="00FF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2709A-CF5D-4938-9F08-05FD5E6B1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A403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A403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A403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D28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80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0B3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3C0EFD"/>
    <w:rPr>
      <w:strike w:val="0"/>
      <w:dstrike w:val="0"/>
      <w:color w:val="0000FF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3C0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26976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40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267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64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392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6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97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61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695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9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33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4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1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5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45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48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339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95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35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77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48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37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686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B014E-E2C5-4361-BE5D-F1647D1E78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865</Words>
  <Characters>5196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Bzdek-Ficek</dc:creator>
  <cp:lastModifiedBy>Elżbieta Bzdek-Ficek</cp:lastModifiedBy>
  <cp:revision>13</cp:revision>
  <cp:lastPrinted>2016-10-20T08:00:00Z</cp:lastPrinted>
  <dcterms:created xsi:type="dcterms:W3CDTF">2016-10-21T07:54:00Z</dcterms:created>
  <dcterms:modified xsi:type="dcterms:W3CDTF">2017-07-05T11:05:00Z</dcterms:modified>
</cp:coreProperties>
</file>